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9F3" w:rsidRPr="004D7726" w:rsidRDefault="001759F3" w:rsidP="001759F3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83195" w:rsidRDefault="00F83195" w:rsidP="00F83195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3195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Pr="00F83195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Комиссии по соблюдению требований к служебному  поведению государственных гражданских служащих Управления Федеральной службы по надзору в сфере связи, информационных технологий и массовых коммуникаций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83195">
        <w:rPr>
          <w:rFonts w:ascii="Times New Roman" w:eastAsia="Times New Roman" w:hAnsi="Times New Roman" w:cs="Times New Roman"/>
          <w:color w:val="000000"/>
          <w:sz w:val="28"/>
          <w:szCs w:val="28"/>
        </w:rPr>
        <w:t>по Ивановской области и урегулированию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831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конфликта интересов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состоялось</w:t>
      </w:r>
      <w:r w:rsidR="00A447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25.10</w:t>
      </w:r>
      <w:r w:rsidRPr="00F83195">
        <w:rPr>
          <w:rFonts w:ascii="Times New Roman" w:eastAsia="Times New Roman" w:hAnsi="Times New Roman" w:cs="Times New Roman"/>
          <w:color w:val="000000"/>
          <w:sz w:val="28"/>
          <w:szCs w:val="28"/>
        </w:rPr>
        <w:t>.2019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</w:t>
      </w:r>
      <w:r w:rsidR="00B13D6A">
        <w:rPr>
          <w:rFonts w:ascii="Times New Roman" w:eastAsia="Times New Roman" w:hAnsi="Times New Roman" w:cs="Times New Roman"/>
          <w:color w:val="000000"/>
          <w:sz w:val="28"/>
          <w:szCs w:val="28"/>
        </w:rPr>
        <w:t>ода</w:t>
      </w:r>
      <w:r w:rsidR="00A447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09</w:t>
      </w:r>
      <w:r w:rsidR="006B3A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часов 00 минут по адресу: ул. Арсения, д.24</w:t>
      </w:r>
      <w:r w:rsidR="00B13D6A">
        <w:rPr>
          <w:rFonts w:ascii="Times New Roman" w:eastAsia="Times New Roman" w:hAnsi="Times New Roman" w:cs="Times New Roman"/>
          <w:color w:val="000000"/>
          <w:sz w:val="28"/>
          <w:szCs w:val="28"/>
        </w:rPr>
        <w:t>, г. Иваново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83195" w:rsidRPr="00F83195" w:rsidRDefault="00F83195" w:rsidP="00F83195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59F3" w:rsidRDefault="001759F3" w:rsidP="00B13D6A">
      <w:pPr>
        <w:pStyle w:val="ConsPlusNonformat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повестке дня заседания Комисси</w:t>
      </w:r>
      <w:r w:rsidR="003312F0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рассматривал</w:t>
      </w:r>
      <w:r w:rsidR="00A447CC">
        <w:rPr>
          <w:rFonts w:ascii="Times New Roman" w:hAnsi="Times New Roman" w:cs="Times New Roman"/>
          <w:b/>
          <w:sz w:val="28"/>
          <w:szCs w:val="28"/>
        </w:rPr>
        <w:t>ось</w:t>
      </w:r>
      <w:r w:rsidR="003312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47CC">
        <w:rPr>
          <w:rFonts w:ascii="Times New Roman" w:hAnsi="Times New Roman" w:cs="Times New Roman"/>
          <w:b/>
          <w:sz w:val="28"/>
          <w:szCs w:val="28"/>
        </w:rPr>
        <w:t>два</w:t>
      </w:r>
      <w:r w:rsidR="003312F0">
        <w:rPr>
          <w:rFonts w:ascii="Times New Roman" w:hAnsi="Times New Roman" w:cs="Times New Roman"/>
          <w:b/>
          <w:sz w:val="28"/>
          <w:szCs w:val="28"/>
        </w:rPr>
        <w:t xml:space="preserve"> вопрос</w:t>
      </w:r>
      <w:r w:rsidR="00A447CC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1759F3" w:rsidRPr="004D7726" w:rsidRDefault="001759F3" w:rsidP="001759F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</w:p>
    <w:p w:rsidR="002605EA" w:rsidRPr="00A447CC" w:rsidRDefault="002605EA" w:rsidP="00A447CC">
      <w:pPr>
        <w:pStyle w:val="a3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447CC">
        <w:rPr>
          <w:rFonts w:ascii="Times New Roman" w:hAnsi="Times New Roman"/>
          <w:sz w:val="28"/>
          <w:szCs w:val="28"/>
        </w:rPr>
        <w:t xml:space="preserve">Рассмотрение </w:t>
      </w:r>
      <w:r w:rsidRPr="00A447CC">
        <w:rPr>
          <w:rFonts w:ascii="Times New Roman" w:eastAsiaTheme="minorHAnsi" w:hAnsi="Times New Roman"/>
          <w:sz w:val="28"/>
          <w:szCs w:val="28"/>
          <w:lang w:eastAsia="en-US"/>
        </w:rPr>
        <w:t xml:space="preserve">поступившего в адрес Управления </w:t>
      </w:r>
      <w:proofErr w:type="spellStart"/>
      <w:r w:rsidRPr="00A447CC">
        <w:rPr>
          <w:rFonts w:ascii="Times New Roman" w:eastAsiaTheme="minorHAnsi" w:hAnsi="Times New Roman"/>
          <w:sz w:val="28"/>
          <w:szCs w:val="28"/>
          <w:lang w:eastAsia="en-US"/>
        </w:rPr>
        <w:t>Роскомнадзора</w:t>
      </w:r>
      <w:proofErr w:type="spellEnd"/>
      <w:r w:rsidRPr="00A447CC">
        <w:rPr>
          <w:rFonts w:ascii="Times New Roman" w:eastAsiaTheme="minorHAnsi" w:hAnsi="Times New Roman"/>
          <w:sz w:val="28"/>
          <w:szCs w:val="28"/>
          <w:lang w:eastAsia="en-US"/>
        </w:rPr>
        <w:t xml:space="preserve"> по Ивановской области </w:t>
      </w:r>
      <w:r w:rsidR="00B13D6A" w:rsidRPr="00A447CC">
        <w:rPr>
          <w:rFonts w:ascii="Times New Roman" w:eastAsiaTheme="minorHAnsi" w:hAnsi="Times New Roman"/>
          <w:sz w:val="28"/>
          <w:szCs w:val="28"/>
          <w:lang w:eastAsia="en-US"/>
        </w:rPr>
        <w:t>уведомления</w:t>
      </w:r>
      <w:r w:rsidRPr="00A447CC">
        <w:rPr>
          <w:rFonts w:ascii="Times New Roman" w:eastAsiaTheme="minorHAnsi" w:hAnsi="Times New Roman"/>
          <w:sz w:val="28"/>
          <w:szCs w:val="28"/>
          <w:lang w:eastAsia="en-US"/>
        </w:rPr>
        <w:t xml:space="preserve">  </w:t>
      </w:r>
      <w:r w:rsidR="006B3A1E" w:rsidRPr="00A447CC">
        <w:rPr>
          <w:rFonts w:ascii="Times New Roman" w:eastAsiaTheme="minorHAnsi" w:hAnsi="Times New Roman"/>
          <w:sz w:val="28"/>
          <w:szCs w:val="28"/>
          <w:lang w:eastAsia="en-US"/>
        </w:rPr>
        <w:t>от</w:t>
      </w:r>
      <w:r w:rsidRPr="00A447C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B3A1E" w:rsidRPr="00A447CC">
        <w:rPr>
          <w:rFonts w:ascii="Times New Roman" w:eastAsiaTheme="minorHAnsi" w:hAnsi="Times New Roman"/>
          <w:sz w:val="28"/>
          <w:szCs w:val="28"/>
          <w:lang w:eastAsia="en-US"/>
        </w:rPr>
        <w:t>организации</w:t>
      </w:r>
      <w:r w:rsidRPr="00A447C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13D6A" w:rsidRPr="00A447CC">
        <w:rPr>
          <w:rFonts w:ascii="Times New Roman" w:eastAsiaTheme="minorHAnsi" w:hAnsi="Times New Roman"/>
          <w:sz w:val="28"/>
          <w:szCs w:val="28"/>
          <w:lang w:eastAsia="en-US"/>
        </w:rPr>
        <w:t xml:space="preserve">о заключении </w:t>
      </w:r>
      <w:r w:rsidR="006B3A1E" w:rsidRPr="00A447CC">
        <w:rPr>
          <w:rFonts w:ascii="Times New Roman" w:eastAsiaTheme="minorHAnsi" w:hAnsi="Times New Roman"/>
          <w:sz w:val="28"/>
          <w:szCs w:val="28"/>
          <w:lang w:eastAsia="en-US"/>
        </w:rPr>
        <w:t>трудового договора с бывшим государственным гражданским служащим.</w:t>
      </w:r>
    </w:p>
    <w:p w:rsidR="00A447CC" w:rsidRPr="00A447CC" w:rsidRDefault="00A447CC" w:rsidP="00A447CC">
      <w:pPr>
        <w:pStyle w:val="a3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Рассмотрение </w:t>
      </w:r>
      <w:r w:rsidRPr="00772CF3">
        <w:rPr>
          <w:rFonts w:ascii="Times New Roman" w:eastAsiaTheme="minorHAnsi" w:hAnsi="Times New Roman"/>
          <w:sz w:val="28"/>
          <w:szCs w:val="28"/>
          <w:lang w:eastAsia="en-US"/>
        </w:rPr>
        <w:t>поступи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вшего в адрес Управления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Роскомнадзора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по Ивановской области</w:t>
      </w:r>
      <w:r w:rsidRPr="00772CF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уведомления</w:t>
      </w:r>
      <w:r w:rsidRPr="00772CF3">
        <w:rPr>
          <w:rFonts w:ascii="Times New Roman" w:eastAsiaTheme="minorHAnsi" w:hAnsi="Times New Roman"/>
          <w:sz w:val="28"/>
          <w:szCs w:val="28"/>
          <w:lang w:eastAsia="en-US"/>
        </w:rPr>
        <w:t xml:space="preserve"> 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от</w:t>
      </w:r>
      <w:r w:rsidRPr="00772CF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организации</w:t>
      </w:r>
      <w:r w:rsidRPr="00772CF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 заключении трудового договора с бывшим государственным гражданским служащим</w:t>
      </w:r>
    </w:p>
    <w:p w:rsidR="001759F3" w:rsidRDefault="00A746D8" w:rsidP="00A746D8">
      <w:pPr>
        <w:pStyle w:val="ConsPlusNonformat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Заключение по </w:t>
      </w:r>
      <w:r w:rsidR="00A447CC">
        <w:rPr>
          <w:rFonts w:ascii="Times New Roman" w:hAnsi="Times New Roman" w:cs="Times New Roman"/>
          <w:b/>
          <w:sz w:val="28"/>
          <w:szCs w:val="28"/>
        </w:rPr>
        <w:t xml:space="preserve">1 </w:t>
      </w:r>
      <w:r>
        <w:rPr>
          <w:rFonts w:ascii="Times New Roman" w:hAnsi="Times New Roman" w:cs="Times New Roman"/>
          <w:b/>
          <w:sz w:val="28"/>
          <w:szCs w:val="28"/>
        </w:rPr>
        <w:t>повестке дня:</w:t>
      </w:r>
    </w:p>
    <w:p w:rsidR="00A746D8" w:rsidRPr="004D7726" w:rsidRDefault="00A746D8" w:rsidP="00A746D8">
      <w:pPr>
        <w:pStyle w:val="ConsPlusNonformat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B3A1E" w:rsidRPr="006B3A1E" w:rsidRDefault="00A746D8" w:rsidP="006B3A1E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П</w:t>
      </w:r>
      <w:r w:rsidR="006B3A1E" w:rsidRPr="006B3A1E">
        <w:rPr>
          <w:rFonts w:ascii="Times New Roman" w:eastAsia="SimSun" w:hAnsi="Times New Roman" w:cs="Times New Roman"/>
          <w:sz w:val="28"/>
          <w:szCs w:val="28"/>
        </w:rPr>
        <w:t xml:space="preserve">ри заключении </w:t>
      </w:r>
      <w:r>
        <w:rPr>
          <w:rFonts w:ascii="Times New Roman" w:eastAsia="SimSun" w:hAnsi="Times New Roman" w:cs="Times New Roman"/>
          <w:sz w:val="28"/>
          <w:szCs w:val="28"/>
        </w:rPr>
        <w:t xml:space="preserve">бывшим государственным гражданским служащим, замещавшим должность в </w:t>
      </w:r>
      <w:r w:rsidR="006B3A1E" w:rsidRPr="006B3A1E">
        <w:rPr>
          <w:rFonts w:ascii="Times New Roman" w:eastAsia="SimSun" w:hAnsi="Times New Roman" w:cs="Times New Roman"/>
          <w:sz w:val="28"/>
          <w:szCs w:val="28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</w:rPr>
        <w:t xml:space="preserve">Управлении </w:t>
      </w:r>
      <w:r w:rsidR="006B3A1E" w:rsidRPr="006B3A1E">
        <w:rPr>
          <w:rFonts w:ascii="Times New Roman" w:eastAsia="SimSun" w:hAnsi="Times New Roman" w:cs="Times New Roman"/>
          <w:sz w:val="28"/>
          <w:szCs w:val="28"/>
        </w:rPr>
        <w:t>трудового договора с организацией</w:t>
      </w:r>
      <w:r>
        <w:rPr>
          <w:rFonts w:ascii="Times New Roman" w:eastAsia="SimSun" w:hAnsi="Times New Roman" w:cs="Times New Roman"/>
          <w:sz w:val="28"/>
          <w:szCs w:val="28"/>
        </w:rPr>
        <w:t>, им</w:t>
      </w:r>
      <w:r w:rsidR="006B3A1E" w:rsidRPr="006B3A1E">
        <w:rPr>
          <w:rFonts w:ascii="Times New Roman" w:eastAsia="SimSun" w:hAnsi="Times New Roman" w:cs="Times New Roman"/>
          <w:sz w:val="28"/>
          <w:szCs w:val="28"/>
        </w:rPr>
        <w:t xml:space="preserve"> соблюдены требования статьи </w:t>
      </w:r>
      <w:r>
        <w:rPr>
          <w:rFonts w:ascii="Times New Roman" w:eastAsia="SimSun" w:hAnsi="Times New Roman" w:cs="Times New Roman"/>
          <w:sz w:val="28"/>
          <w:szCs w:val="28"/>
        </w:rPr>
        <w:t>12 Федерального закона № 273-ФЗ.</w:t>
      </w:r>
      <w:r w:rsidR="006B3A1E" w:rsidRPr="006B3A1E">
        <w:rPr>
          <w:rFonts w:ascii="Times New Roman" w:eastAsia="SimSun" w:hAnsi="Times New Roman" w:cs="Times New Roman"/>
          <w:sz w:val="28"/>
          <w:szCs w:val="28"/>
        </w:rPr>
        <w:t xml:space="preserve"> </w:t>
      </w:r>
    </w:p>
    <w:p w:rsidR="006B3A1E" w:rsidRDefault="006B3A1E" w:rsidP="006B3A1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К</w:t>
      </w:r>
      <w:r w:rsidRPr="006B3A1E">
        <w:rPr>
          <w:rFonts w:ascii="Times New Roman" w:eastAsia="SimSun" w:hAnsi="Times New Roman" w:cs="Times New Roman"/>
          <w:sz w:val="28"/>
          <w:szCs w:val="28"/>
        </w:rPr>
        <w:t>онфликта интересов при выполнени</w:t>
      </w:r>
      <w:r>
        <w:rPr>
          <w:rFonts w:ascii="Times New Roman" w:eastAsia="SimSun" w:hAnsi="Times New Roman" w:cs="Times New Roman"/>
          <w:sz w:val="28"/>
          <w:szCs w:val="28"/>
        </w:rPr>
        <w:t>и</w:t>
      </w:r>
      <w:r w:rsidRPr="006B3A1E">
        <w:rPr>
          <w:rFonts w:ascii="Times New Roman" w:eastAsia="SimSun" w:hAnsi="Times New Roman" w:cs="Times New Roman"/>
          <w:sz w:val="28"/>
          <w:szCs w:val="28"/>
        </w:rPr>
        <w:t xml:space="preserve"> должностных обязанностей, указанных в поступившем сообщении, и должностных обязанностей, выполняемых ранее, при замещении должности государственной гражданской службы в Управлении,  не усматривается. </w:t>
      </w:r>
      <w:r w:rsidRPr="004D7726">
        <w:rPr>
          <w:rFonts w:ascii="Times New Roman" w:hAnsi="Times New Roman" w:cs="Times New Roman"/>
          <w:sz w:val="28"/>
          <w:szCs w:val="28"/>
        </w:rPr>
        <w:t xml:space="preserve">Функции контроля (надзора) в отношении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4D7726">
        <w:rPr>
          <w:rFonts w:ascii="Times New Roman" w:hAnsi="Times New Roman" w:cs="Times New Roman"/>
          <w:sz w:val="28"/>
          <w:szCs w:val="28"/>
        </w:rPr>
        <w:t xml:space="preserve"> не входили в полномочия </w:t>
      </w:r>
      <w:r>
        <w:rPr>
          <w:rFonts w:ascii="Times New Roman" w:hAnsi="Times New Roman" w:cs="Times New Roman"/>
          <w:sz w:val="28"/>
          <w:szCs w:val="28"/>
        </w:rPr>
        <w:t>бывшего государственного гражданского служащего.</w:t>
      </w:r>
      <w:r>
        <w:rPr>
          <w:rFonts w:ascii="Times New Roman" w:eastAsia="SimSun" w:hAnsi="Times New Roman" w:cs="Times New Roman"/>
          <w:sz w:val="28"/>
          <w:szCs w:val="28"/>
        </w:rPr>
        <w:t xml:space="preserve"> Признаки нарушения </w:t>
      </w:r>
      <w:r w:rsidRPr="006B3A1E">
        <w:rPr>
          <w:rFonts w:ascii="Times New Roman" w:eastAsia="Times New Roman" w:hAnsi="Times New Roman" w:cs="Times New Roman"/>
          <w:sz w:val="28"/>
          <w:szCs w:val="28"/>
        </w:rPr>
        <w:t>законодательства Российской Федерации, связанны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B3A1E">
        <w:rPr>
          <w:rFonts w:ascii="Times New Roman" w:eastAsia="Times New Roman" w:hAnsi="Times New Roman" w:cs="Times New Roman"/>
          <w:sz w:val="28"/>
          <w:szCs w:val="28"/>
        </w:rPr>
        <w:t xml:space="preserve"> с соблюдением требований к </w:t>
      </w:r>
      <w:r w:rsidRPr="006B3A1E">
        <w:rPr>
          <w:rFonts w:ascii="Times New Roman" w:eastAsia="Times New Roman" w:hAnsi="Times New Roman" w:cs="Times New Roman"/>
          <w:color w:val="000000"/>
          <w:sz w:val="28"/>
          <w:szCs w:val="28"/>
        </w:rPr>
        <w:t>служебному  поведению и урегулированию  конфликта интересов в отношении бывшего государственного гражданского служащего Управления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отсутствуют</w:t>
      </w:r>
      <w:r w:rsidRPr="006B3A1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746D8" w:rsidRDefault="00A746D8" w:rsidP="00A746D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46D8" w:rsidRPr="004D7726" w:rsidRDefault="00A746D8" w:rsidP="00A746D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4D7726">
        <w:rPr>
          <w:rFonts w:ascii="Times New Roman" w:eastAsia="Calibri" w:hAnsi="Times New Roman" w:cs="Times New Roman"/>
          <w:sz w:val="28"/>
          <w:szCs w:val="28"/>
        </w:rPr>
        <w:t>опрос повестки дня поставлен председателем Комиссии на голосование.</w:t>
      </w:r>
    </w:p>
    <w:p w:rsidR="00A746D8" w:rsidRPr="004D7726" w:rsidRDefault="00A746D8" w:rsidP="00A746D8">
      <w:pPr>
        <w:pStyle w:val="ConsPlusNonformat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7726">
        <w:rPr>
          <w:rFonts w:ascii="Times New Roman" w:eastAsia="Calibri" w:hAnsi="Times New Roman" w:cs="Times New Roman"/>
          <w:sz w:val="28"/>
          <w:szCs w:val="28"/>
        </w:rPr>
        <w:t>По итогам обсуждения проведено открытое  голосование.</w:t>
      </w:r>
    </w:p>
    <w:p w:rsidR="00A746D8" w:rsidRDefault="00A746D8" w:rsidP="00A746D8">
      <w:pPr>
        <w:pStyle w:val="ConsPlusNonformat"/>
        <w:ind w:firstLine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D7726">
        <w:rPr>
          <w:rFonts w:ascii="Times New Roman" w:eastAsia="Calibri" w:hAnsi="Times New Roman" w:cs="Times New Roman"/>
          <w:sz w:val="28"/>
          <w:szCs w:val="28"/>
        </w:rPr>
        <w:t xml:space="preserve">Результаты голосования: </w:t>
      </w:r>
      <w:r w:rsidRPr="00360D96">
        <w:rPr>
          <w:rFonts w:ascii="Times New Roman" w:eastAsia="Calibri" w:hAnsi="Times New Roman" w:cs="Times New Roman"/>
          <w:b/>
          <w:sz w:val="28"/>
          <w:szCs w:val="28"/>
        </w:rPr>
        <w:t>единогласно</w:t>
      </w:r>
    </w:p>
    <w:p w:rsidR="00A746D8" w:rsidRDefault="00A746D8" w:rsidP="00A746D8">
      <w:pPr>
        <w:pStyle w:val="ConsPlusNonformat"/>
        <w:ind w:firstLine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746D8" w:rsidRDefault="00A746D8" w:rsidP="00A746D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результате рассмотрения поступившего уведомления Комиссия приняла следующее решение:</w:t>
      </w:r>
    </w:p>
    <w:p w:rsidR="00A746D8" w:rsidRPr="006B3A1E" w:rsidRDefault="00A746D8" w:rsidP="00A746D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6B3A1E" w:rsidRPr="006B3A1E" w:rsidRDefault="006B3A1E" w:rsidP="006B3A1E">
      <w:pPr>
        <w:suppressAutoHyphens/>
        <w:spacing w:after="0" w:line="240" w:lineRule="auto"/>
        <w:ind w:right="-6" w:firstLine="540"/>
        <w:jc w:val="both"/>
        <w:rPr>
          <w:rFonts w:ascii="Times New Roman" w:eastAsia="SimSun" w:hAnsi="Times New Roman" w:cs="Calibri"/>
          <w:bCs/>
          <w:color w:val="000000"/>
          <w:sz w:val="28"/>
          <w:szCs w:val="28"/>
        </w:rPr>
      </w:pPr>
      <w:r w:rsidRPr="006B3A1E">
        <w:rPr>
          <w:rFonts w:ascii="Times New Roman" w:eastAsia="SimSun" w:hAnsi="Times New Roman" w:cs="Calibri"/>
          <w:sz w:val="28"/>
          <w:szCs w:val="28"/>
        </w:rPr>
        <w:t xml:space="preserve">Комиссия приняла решение дать бывшему государственному гражданскому служащему Управления согласие на замещение должности </w:t>
      </w:r>
      <w:r w:rsidRPr="006B3A1E">
        <w:rPr>
          <w:rFonts w:ascii="Times New Roman" w:eastAsia="SimSun" w:hAnsi="Times New Roman" w:cs="Calibri"/>
          <w:bCs/>
          <w:color w:val="000000"/>
          <w:sz w:val="28"/>
          <w:szCs w:val="28"/>
        </w:rPr>
        <w:t>на условиях трудового договора.</w:t>
      </w:r>
    </w:p>
    <w:p w:rsidR="00A447CC" w:rsidRDefault="00A447CC" w:rsidP="00A447CC">
      <w:pPr>
        <w:pStyle w:val="ConsPlusNonformat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Заключение по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повестке дня:</w:t>
      </w:r>
    </w:p>
    <w:p w:rsidR="00A447CC" w:rsidRPr="004D7726" w:rsidRDefault="00A447CC" w:rsidP="00A447CC">
      <w:pPr>
        <w:pStyle w:val="ConsPlusNonformat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447CC" w:rsidRPr="006B3A1E" w:rsidRDefault="00A447CC" w:rsidP="00A447CC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П</w:t>
      </w:r>
      <w:r w:rsidRPr="006B3A1E">
        <w:rPr>
          <w:rFonts w:ascii="Times New Roman" w:eastAsia="SimSun" w:hAnsi="Times New Roman" w:cs="Times New Roman"/>
          <w:sz w:val="28"/>
          <w:szCs w:val="28"/>
        </w:rPr>
        <w:t xml:space="preserve">ри заключении </w:t>
      </w:r>
      <w:r>
        <w:rPr>
          <w:rFonts w:ascii="Times New Roman" w:eastAsia="SimSun" w:hAnsi="Times New Roman" w:cs="Times New Roman"/>
          <w:sz w:val="28"/>
          <w:szCs w:val="28"/>
        </w:rPr>
        <w:t xml:space="preserve">бывшим государственным гражданским служащим, замещавшим должность в </w:t>
      </w:r>
      <w:r w:rsidRPr="006B3A1E">
        <w:rPr>
          <w:rFonts w:ascii="Times New Roman" w:eastAsia="SimSun" w:hAnsi="Times New Roman" w:cs="Times New Roman"/>
          <w:sz w:val="28"/>
          <w:szCs w:val="28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</w:rPr>
        <w:t xml:space="preserve">Управлении </w:t>
      </w:r>
      <w:r w:rsidRPr="006B3A1E">
        <w:rPr>
          <w:rFonts w:ascii="Times New Roman" w:eastAsia="SimSun" w:hAnsi="Times New Roman" w:cs="Times New Roman"/>
          <w:sz w:val="28"/>
          <w:szCs w:val="28"/>
        </w:rPr>
        <w:t>трудового договора с организацией</w:t>
      </w:r>
      <w:r>
        <w:rPr>
          <w:rFonts w:ascii="Times New Roman" w:eastAsia="SimSun" w:hAnsi="Times New Roman" w:cs="Times New Roman"/>
          <w:sz w:val="28"/>
          <w:szCs w:val="28"/>
        </w:rPr>
        <w:t>, им</w:t>
      </w:r>
      <w:r w:rsidRPr="006B3A1E">
        <w:rPr>
          <w:rFonts w:ascii="Times New Roman" w:eastAsia="SimSun" w:hAnsi="Times New Roman" w:cs="Times New Roman"/>
          <w:sz w:val="28"/>
          <w:szCs w:val="28"/>
        </w:rPr>
        <w:t xml:space="preserve"> соблюдены требования статьи </w:t>
      </w:r>
      <w:r>
        <w:rPr>
          <w:rFonts w:ascii="Times New Roman" w:eastAsia="SimSun" w:hAnsi="Times New Roman" w:cs="Times New Roman"/>
          <w:sz w:val="28"/>
          <w:szCs w:val="28"/>
        </w:rPr>
        <w:t>12 Федерального закона № 273-ФЗ.</w:t>
      </w:r>
      <w:r w:rsidRPr="006B3A1E">
        <w:rPr>
          <w:rFonts w:ascii="Times New Roman" w:eastAsia="SimSun" w:hAnsi="Times New Roman" w:cs="Times New Roman"/>
          <w:sz w:val="28"/>
          <w:szCs w:val="28"/>
        </w:rPr>
        <w:t xml:space="preserve"> </w:t>
      </w:r>
    </w:p>
    <w:p w:rsidR="00A447CC" w:rsidRDefault="00A447CC" w:rsidP="00A447C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К</w:t>
      </w:r>
      <w:r w:rsidRPr="006B3A1E">
        <w:rPr>
          <w:rFonts w:ascii="Times New Roman" w:eastAsia="SimSun" w:hAnsi="Times New Roman" w:cs="Times New Roman"/>
          <w:sz w:val="28"/>
          <w:szCs w:val="28"/>
        </w:rPr>
        <w:t>онфликта интересов при выполнени</w:t>
      </w:r>
      <w:r>
        <w:rPr>
          <w:rFonts w:ascii="Times New Roman" w:eastAsia="SimSun" w:hAnsi="Times New Roman" w:cs="Times New Roman"/>
          <w:sz w:val="28"/>
          <w:szCs w:val="28"/>
        </w:rPr>
        <w:t>и</w:t>
      </w:r>
      <w:r w:rsidRPr="006B3A1E">
        <w:rPr>
          <w:rFonts w:ascii="Times New Roman" w:eastAsia="SimSun" w:hAnsi="Times New Roman" w:cs="Times New Roman"/>
          <w:sz w:val="28"/>
          <w:szCs w:val="28"/>
        </w:rPr>
        <w:t xml:space="preserve"> должностных обязанностей, указанных в поступившем сообщении, и должностных обязанностей, выполняемых ранее, при замещении должности государственной гражданской службы в Управлении,  не усматривается. </w:t>
      </w:r>
      <w:r w:rsidRPr="004D7726">
        <w:rPr>
          <w:rFonts w:ascii="Times New Roman" w:hAnsi="Times New Roman" w:cs="Times New Roman"/>
          <w:sz w:val="28"/>
          <w:szCs w:val="28"/>
        </w:rPr>
        <w:t xml:space="preserve">Функции контроля (надзора) в отношении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4D7726">
        <w:rPr>
          <w:rFonts w:ascii="Times New Roman" w:hAnsi="Times New Roman" w:cs="Times New Roman"/>
          <w:sz w:val="28"/>
          <w:szCs w:val="28"/>
        </w:rPr>
        <w:t xml:space="preserve"> не входили в полномочия </w:t>
      </w:r>
      <w:r>
        <w:rPr>
          <w:rFonts w:ascii="Times New Roman" w:hAnsi="Times New Roman" w:cs="Times New Roman"/>
          <w:sz w:val="28"/>
          <w:szCs w:val="28"/>
        </w:rPr>
        <w:t>бывшего государственного гражданского служащего.</w:t>
      </w:r>
      <w:r>
        <w:rPr>
          <w:rFonts w:ascii="Times New Roman" w:eastAsia="SimSun" w:hAnsi="Times New Roman" w:cs="Times New Roman"/>
          <w:sz w:val="28"/>
          <w:szCs w:val="28"/>
        </w:rPr>
        <w:t xml:space="preserve"> Признаки нарушения </w:t>
      </w:r>
      <w:r w:rsidRPr="006B3A1E">
        <w:rPr>
          <w:rFonts w:ascii="Times New Roman" w:eastAsia="Times New Roman" w:hAnsi="Times New Roman" w:cs="Times New Roman"/>
          <w:sz w:val="28"/>
          <w:szCs w:val="28"/>
        </w:rPr>
        <w:t>законодательства Российской Федерации, связанны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B3A1E">
        <w:rPr>
          <w:rFonts w:ascii="Times New Roman" w:eastAsia="Times New Roman" w:hAnsi="Times New Roman" w:cs="Times New Roman"/>
          <w:sz w:val="28"/>
          <w:szCs w:val="28"/>
        </w:rPr>
        <w:t xml:space="preserve"> с соблюдением требований к </w:t>
      </w:r>
      <w:r w:rsidRPr="006B3A1E">
        <w:rPr>
          <w:rFonts w:ascii="Times New Roman" w:eastAsia="Times New Roman" w:hAnsi="Times New Roman" w:cs="Times New Roman"/>
          <w:color w:val="000000"/>
          <w:sz w:val="28"/>
          <w:szCs w:val="28"/>
        </w:rPr>
        <w:t>служебному  поведению и урегулированию  конфликта интересов в отношении бывшего государственного гражданского служащего Управления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отсутствуют</w:t>
      </w:r>
      <w:r w:rsidRPr="006B3A1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447CC" w:rsidRDefault="00A447CC" w:rsidP="00A447C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47CC" w:rsidRPr="004D7726" w:rsidRDefault="00A447CC" w:rsidP="00A447C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4D7726">
        <w:rPr>
          <w:rFonts w:ascii="Times New Roman" w:eastAsia="Calibri" w:hAnsi="Times New Roman" w:cs="Times New Roman"/>
          <w:sz w:val="28"/>
          <w:szCs w:val="28"/>
        </w:rPr>
        <w:t>опрос повестки дня поставлен председателем Комиссии на голосование.</w:t>
      </w:r>
    </w:p>
    <w:p w:rsidR="00A447CC" w:rsidRPr="004D7726" w:rsidRDefault="00A447CC" w:rsidP="00A447CC">
      <w:pPr>
        <w:pStyle w:val="ConsPlusNonformat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7726">
        <w:rPr>
          <w:rFonts w:ascii="Times New Roman" w:eastAsia="Calibri" w:hAnsi="Times New Roman" w:cs="Times New Roman"/>
          <w:sz w:val="28"/>
          <w:szCs w:val="28"/>
        </w:rPr>
        <w:t>По итогам обсуждения проведено открытое  голосование.</w:t>
      </w:r>
    </w:p>
    <w:p w:rsidR="00A447CC" w:rsidRDefault="00A447CC" w:rsidP="00A447CC">
      <w:pPr>
        <w:pStyle w:val="ConsPlusNonformat"/>
        <w:ind w:firstLine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D7726">
        <w:rPr>
          <w:rFonts w:ascii="Times New Roman" w:eastAsia="Calibri" w:hAnsi="Times New Roman" w:cs="Times New Roman"/>
          <w:sz w:val="28"/>
          <w:szCs w:val="28"/>
        </w:rPr>
        <w:t xml:space="preserve">Результаты голосования: </w:t>
      </w:r>
      <w:r>
        <w:rPr>
          <w:rFonts w:ascii="Times New Roman" w:eastAsia="Calibri" w:hAnsi="Times New Roman" w:cs="Times New Roman"/>
          <w:b/>
          <w:sz w:val="28"/>
          <w:szCs w:val="28"/>
        </w:rPr>
        <w:t>большинством голосов.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p w:rsidR="00A447CC" w:rsidRDefault="00A447CC" w:rsidP="00A447CC">
      <w:pPr>
        <w:pStyle w:val="ConsPlusNonformat"/>
        <w:ind w:firstLine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47CC" w:rsidRDefault="00A447CC" w:rsidP="00A447C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результате рассмотрения поступившего уведомления Комиссия приняла следующее решение:</w:t>
      </w:r>
    </w:p>
    <w:p w:rsidR="00A447CC" w:rsidRPr="006B3A1E" w:rsidRDefault="00A447CC" w:rsidP="00A447CC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A447CC" w:rsidRPr="006B3A1E" w:rsidRDefault="00A447CC" w:rsidP="00A447CC">
      <w:pPr>
        <w:suppressAutoHyphens/>
        <w:spacing w:after="0" w:line="240" w:lineRule="auto"/>
        <w:ind w:right="-6" w:firstLine="540"/>
        <w:jc w:val="both"/>
        <w:rPr>
          <w:rFonts w:ascii="Times New Roman" w:eastAsia="SimSun" w:hAnsi="Times New Roman" w:cs="Calibri"/>
          <w:bCs/>
          <w:color w:val="000000"/>
          <w:sz w:val="28"/>
          <w:szCs w:val="28"/>
        </w:rPr>
      </w:pPr>
      <w:r w:rsidRPr="006B3A1E">
        <w:rPr>
          <w:rFonts w:ascii="Times New Roman" w:eastAsia="SimSun" w:hAnsi="Times New Roman" w:cs="Calibri"/>
          <w:sz w:val="28"/>
          <w:szCs w:val="28"/>
        </w:rPr>
        <w:t xml:space="preserve">Комиссия приняла решение дать бывшему государственному гражданскому служащему Управления согласие на замещение должности </w:t>
      </w:r>
      <w:r w:rsidRPr="006B3A1E">
        <w:rPr>
          <w:rFonts w:ascii="Times New Roman" w:eastAsia="SimSun" w:hAnsi="Times New Roman" w:cs="Calibri"/>
          <w:bCs/>
          <w:color w:val="000000"/>
          <w:sz w:val="28"/>
          <w:szCs w:val="28"/>
        </w:rPr>
        <w:t>на условиях трудового договора.</w:t>
      </w:r>
    </w:p>
    <w:p w:rsidR="001759F3" w:rsidRPr="003312F0" w:rsidRDefault="001759F3" w:rsidP="00175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9F3" w:rsidRDefault="001759F3" w:rsidP="001759F3">
      <w:pPr>
        <w:pStyle w:val="ConsPlusNonformat"/>
        <w:ind w:firstLine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759F3" w:rsidRPr="00F75B27" w:rsidRDefault="001759F3" w:rsidP="003312F0">
      <w:pPr>
        <w:spacing w:after="0" w:line="240" w:lineRule="auto"/>
        <w:ind w:right="-6"/>
        <w:jc w:val="both"/>
        <w:rPr>
          <w:rFonts w:ascii="Times New Roman" w:hAnsi="Times New Roman"/>
          <w:sz w:val="28"/>
          <w:szCs w:val="28"/>
        </w:rPr>
      </w:pPr>
    </w:p>
    <w:sectPr w:rsidR="001759F3" w:rsidRPr="00F75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46F4E"/>
    <w:multiLevelType w:val="hybridMultilevel"/>
    <w:tmpl w:val="DF8EFD1C"/>
    <w:lvl w:ilvl="0" w:tplc="303495EA">
      <w:start w:val="1"/>
      <w:numFmt w:val="decimal"/>
      <w:lvlText w:val="%1."/>
      <w:lvlJc w:val="left"/>
      <w:pPr>
        <w:ind w:left="928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AA46D3"/>
    <w:multiLevelType w:val="hybridMultilevel"/>
    <w:tmpl w:val="428C5976"/>
    <w:lvl w:ilvl="0" w:tplc="84145370">
      <w:start w:val="1"/>
      <w:numFmt w:val="decimal"/>
      <w:lvlText w:val="%1)"/>
      <w:lvlJc w:val="left"/>
      <w:pPr>
        <w:ind w:left="1713" w:hanging="100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9F3"/>
    <w:rsid w:val="00052CB3"/>
    <w:rsid w:val="001759F3"/>
    <w:rsid w:val="00250707"/>
    <w:rsid w:val="002605EA"/>
    <w:rsid w:val="003312F0"/>
    <w:rsid w:val="006B3A1E"/>
    <w:rsid w:val="009560DD"/>
    <w:rsid w:val="009A2D51"/>
    <w:rsid w:val="00A447CC"/>
    <w:rsid w:val="00A746D8"/>
    <w:rsid w:val="00B13D6A"/>
    <w:rsid w:val="00F8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9F3"/>
    <w:rPr>
      <w:rFonts w:eastAsiaTheme="minorEastAsia"/>
      <w:lang w:eastAsia="ru-RU"/>
    </w:rPr>
  </w:style>
  <w:style w:type="paragraph" w:styleId="4">
    <w:name w:val="heading 4"/>
    <w:basedOn w:val="a"/>
    <w:link w:val="40"/>
    <w:qFormat/>
    <w:rsid w:val="001759F3"/>
    <w:pPr>
      <w:spacing w:after="0" w:line="240" w:lineRule="auto"/>
      <w:outlineLvl w:val="3"/>
    </w:pPr>
    <w:rPr>
      <w:rFonts w:ascii="Times New Roman" w:eastAsia="Times New Roman" w:hAnsi="Times New Roman" w:cs="Times New Roman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759F3"/>
    <w:rPr>
      <w:rFonts w:ascii="Times New Roman" w:eastAsia="Times New Roman" w:hAnsi="Times New Roman" w:cs="Times New Roman"/>
      <w:sz w:val="29"/>
      <w:szCs w:val="29"/>
      <w:lang w:eastAsia="ru-RU"/>
    </w:rPr>
  </w:style>
  <w:style w:type="paragraph" w:customStyle="1" w:styleId="ConsPlusNonformat">
    <w:name w:val="ConsPlusNonformat"/>
    <w:rsid w:val="001759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759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759F3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1759F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9F3"/>
    <w:rPr>
      <w:rFonts w:eastAsiaTheme="minorEastAsia"/>
      <w:lang w:eastAsia="ru-RU"/>
    </w:rPr>
  </w:style>
  <w:style w:type="paragraph" w:styleId="4">
    <w:name w:val="heading 4"/>
    <w:basedOn w:val="a"/>
    <w:link w:val="40"/>
    <w:qFormat/>
    <w:rsid w:val="001759F3"/>
    <w:pPr>
      <w:spacing w:after="0" w:line="240" w:lineRule="auto"/>
      <w:outlineLvl w:val="3"/>
    </w:pPr>
    <w:rPr>
      <w:rFonts w:ascii="Times New Roman" w:eastAsia="Times New Roman" w:hAnsi="Times New Roman" w:cs="Times New Roman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759F3"/>
    <w:rPr>
      <w:rFonts w:ascii="Times New Roman" w:eastAsia="Times New Roman" w:hAnsi="Times New Roman" w:cs="Times New Roman"/>
      <w:sz w:val="29"/>
      <w:szCs w:val="29"/>
      <w:lang w:eastAsia="ru-RU"/>
    </w:rPr>
  </w:style>
  <w:style w:type="paragraph" w:customStyle="1" w:styleId="ConsPlusNonformat">
    <w:name w:val="ConsPlusNonformat"/>
    <w:rsid w:val="001759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759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759F3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1759F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2</cp:revision>
  <dcterms:created xsi:type="dcterms:W3CDTF">2019-11-01T12:05:00Z</dcterms:created>
  <dcterms:modified xsi:type="dcterms:W3CDTF">2019-11-01T12:05:00Z</dcterms:modified>
</cp:coreProperties>
</file>