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6" w:rsidRPr="008E2EB6" w:rsidRDefault="008E2EB6" w:rsidP="008E2EB6">
      <w:pPr>
        <w:spacing w:before="100" w:beforeAutospacing="1"/>
        <w:jc w:val="center"/>
        <w:rPr>
          <w:rFonts w:eastAsiaTheme="minorHAnsi"/>
          <w:sz w:val="20"/>
          <w:szCs w:val="20"/>
          <w:lang w:eastAsia="en-US"/>
        </w:rPr>
      </w:pPr>
      <w:r w:rsidRPr="008E2EB6">
        <w:rPr>
          <w:rFonts w:asciiTheme="minorHAnsi" w:eastAsiaTheme="minorHAnsi" w:hAnsiTheme="minorHAnsi" w:cstheme="minorBidi"/>
          <w:noProof/>
          <w:sz w:val="20"/>
          <w:szCs w:val="20"/>
        </w:rPr>
        <w:drawing>
          <wp:inline distT="0" distB="0" distL="0" distR="0" wp14:anchorId="6E60A791" wp14:editId="0D094DAE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EB6" w:rsidRPr="008E2EB6" w:rsidRDefault="00C06D17" w:rsidP="008E2EB6">
      <w:pPr>
        <w:jc w:val="center"/>
        <w:rPr>
          <w:rFonts w:eastAsiaTheme="minorHAnsi"/>
          <w:lang w:eastAsia="en-US"/>
        </w:rPr>
      </w:pPr>
      <w:sdt>
        <w:sdtPr>
          <w:rPr>
            <w:rFonts w:eastAsiaTheme="minorHAnsi"/>
            <w:b/>
            <w:bCs/>
            <w:sz w:val="28"/>
            <w:szCs w:val="28"/>
            <w:lang w:eastAsia="en-US"/>
          </w:rPr>
          <w:alias w:val="Минкомсвязь или РКН"/>
          <w:tag w:val="higherOrg"/>
          <w:id w:val="-216209587"/>
          <w:placeholder>
            <w:docPart w:val="EB669E779642412385681D95A72D16CD"/>
          </w:placeholder>
          <w:showingPlcHdr/>
          <w:text/>
        </w:sdtPr>
        <w:sdtEndPr/>
        <w:sdtContent>
          <w:r w:rsidR="008E2EB6" w:rsidRPr="008E2EB6">
            <w:rPr>
              <w:rFonts w:eastAsiaTheme="minorHAnsi"/>
              <w:bCs/>
              <w:sz w:val="28"/>
              <w:szCs w:val="28"/>
              <w:lang w:eastAsia="en-US"/>
            </w:rPr>
            <w:t>РОСКОМНАДЗОР</w:t>
          </w:r>
        </w:sdtContent>
      </w:sdt>
    </w:p>
    <w:p w:rsidR="008E2EB6" w:rsidRPr="008E2EB6" w:rsidRDefault="008E2EB6" w:rsidP="008E2EB6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8E2EB6" w:rsidRPr="008E2EB6" w:rsidRDefault="00C06D17" w:rsidP="008E2EB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sdt>
        <w:sdtPr>
          <w:rPr>
            <w:sz w:val="28"/>
            <w:szCs w:val="28"/>
          </w:rPr>
          <w:alias w:val="Федеральная служба или Управление"/>
          <w:tag w:val="federalAgency"/>
          <w:id w:val="-451949663"/>
          <w:placeholder>
            <w:docPart w:val="2A4FF727BE7D44AEA183ACA4F6ED8DB4"/>
          </w:placeholder>
          <w:text/>
        </w:sdtPr>
        <w:sdtEndPr/>
        <w:sdtContent>
          <w:r w:rsidR="008E2EB6" w:rsidRPr="008E2EB6">
            <w:rPr>
              <w:sz w:val="28"/>
              <w:szCs w:val="28"/>
            </w:rPr>
            <w:t>УПРАВЛЕНИЕ ФЕДЕРАЛЬНОЙ СЛУЖБЫ</w:t>
          </w:r>
        </w:sdtContent>
      </w:sdt>
      <w:r w:rsidR="008E2EB6" w:rsidRPr="008E2EB6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</w:p>
    <w:p w:rsidR="008E2EB6" w:rsidRPr="008E2EB6" w:rsidRDefault="00C06D17" w:rsidP="008E2EB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sdt>
        <w:sdtPr>
          <w:rPr>
            <w:sz w:val="28"/>
            <w:szCs w:val="28"/>
          </w:rPr>
          <w:alias w:val="Сокращенное название ТО"/>
          <w:tag w:val="rsnPartShortNamePO"/>
          <w:id w:val="1596439289"/>
          <w:placeholder>
            <w:docPart w:val="B42DD090382E4A779F5932AE1116EA14"/>
          </w:placeholder>
          <w:text/>
        </w:sdtPr>
        <w:sdtEndPr/>
        <w:sdtContent>
          <w:r w:rsidR="008E2EB6" w:rsidRPr="008E2EB6">
            <w:rPr>
              <w:sz w:val="28"/>
              <w:szCs w:val="28"/>
            </w:rPr>
            <w:t>ПО ИВАНОВСКОЙ ОБЛАСТИ</w:t>
          </w:r>
        </w:sdtContent>
      </w:sdt>
      <w:r w:rsidR="008E2EB6" w:rsidRPr="008E2EB6">
        <w:rPr>
          <w:sz w:val="28"/>
          <w:szCs w:val="28"/>
        </w:rPr>
        <w:br/>
      </w:r>
    </w:p>
    <w:p w:rsidR="00BC7FE8" w:rsidRDefault="00BC7FE8" w:rsidP="008E2EB6">
      <w:pPr>
        <w:rPr>
          <w:b/>
          <w:sz w:val="44"/>
          <w:szCs w:val="44"/>
        </w:rPr>
      </w:pPr>
    </w:p>
    <w:p w:rsidR="00BC7FE8" w:rsidRPr="00154EC3" w:rsidRDefault="0060116D" w:rsidP="0060116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  <w:r w:rsidR="00BC7FE8" w:rsidRPr="00154EC3">
        <w:rPr>
          <w:b/>
          <w:sz w:val="44"/>
          <w:szCs w:val="44"/>
        </w:rPr>
        <w:t>П Р И К А З</w:t>
      </w:r>
    </w:p>
    <w:p w:rsidR="008E2EB6" w:rsidRDefault="008E2EB6" w:rsidP="00BC7FE8">
      <w:pPr>
        <w:rPr>
          <w:b/>
          <w:sz w:val="44"/>
          <w:szCs w:val="44"/>
        </w:rPr>
      </w:pPr>
    </w:p>
    <w:p w:rsidR="00BC7FE8" w:rsidRPr="005A3AB1" w:rsidRDefault="008E2EB6" w:rsidP="00BC7FE8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>2</w:t>
      </w:r>
      <w:r w:rsidR="00BF3087">
        <w:rPr>
          <w:sz w:val="28"/>
          <w:szCs w:val="28"/>
        </w:rPr>
        <w:t>2</w:t>
      </w:r>
      <w:r>
        <w:rPr>
          <w:sz w:val="28"/>
          <w:szCs w:val="28"/>
        </w:rPr>
        <w:t>2.02.2</w:t>
      </w:r>
      <w:r w:rsidR="00BF3087">
        <w:rPr>
          <w:sz w:val="28"/>
          <w:szCs w:val="28"/>
        </w:rPr>
        <w:t xml:space="preserve">019   </w:t>
      </w:r>
      <w:r w:rsidR="00BC7FE8">
        <w:rPr>
          <w:sz w:val="28"/>
          <w:szCs w:val="28"/>
        </w:rPr>
        <w:t xml:space="preserve">                 </w:t>
      </w:r>
      <w:r w:rsidR="00BC7FE8" w:rsidRPr="00154EC3">
        <w:rPr>
          <w:sz w:val="28"/>
          <w:szCs w:val="28"/>
        </w:rPr>
        <w:t xml:space="preserve">    </w:t>
      </w:r>
      <w:r w:rsidR="00BC7FE8">
        <w:rPr>
          <w:sz w:val="28"/>
          <w:szCs w:val="28"/>
        </w:rPr>
        <w:t xml:space="preserve">           </w:t>
      </w:r>
      <w:r w:rsidR="00BC7FE8" w:rsidRPr="00154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C7FE8" w:rsidRPr="00154EC3">
        <w:rPr>
          <w:sz w:val="28"/>
          <w:szCs w:val="28"/>
        </w:rPr>
        <w:t xml:space="preserve"> г. Иваново</w:t>
      </w:r>
      <w:r w:rsidR="00BC7FE8">
        <w:rPr>
          <w:sz w:val="40"/>
          <w:szCs w:val="40"/>
        </w:rPr>
        <w:t xml:space="preserve">              </w:t>
      </w:r>
      <w:r w:rsidR="00BC7FE8">
        <w:rPr>
          <w:sz w:val="40"/>
          <w:szCs w:val="40"/>
        </w:rPr>
        <w:tab/>
      </w:r>
      <w:r w:rsidR="00BC7FE8">
        <w:rPr>
          <w:sz w:val="40"/>
          <w:szCs w:val="40"/>
        </w:rPr>
        <w:tab/>
        <w:t xml:space="preserve">     </w:t>
      </w:r>
      <w:r w:rsidR="00BC7FE8" w:rsidRPr="00154EC3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="00BC7FE8" w:rsidRPr="00154EC3">
        <w:rPr>
          <w:sz w:val="28"/>
          <w:szCs w:val="28"/>
        </w:rPr>
        <w:t xml:space="preserve"> </w:t>
      </w:r>
      <w:r w:rsidR="00BC7FE8">
        <w:rPr>
          <w:sz w:val="40"/>
          <w:szCs w:val="40"/>
        </w:rPr>
        <w:t xml:space="preserve"> </w:t>
      </w:r>
    </w:p>
    <w:p w:rsidR="00BC7FE8" w:rsidRDefault="00BC7FE8" w:rsidP="00BC7FE8">
      <w:pPr>
        <w:jc w:val="center"/>
        <w:rPr>
          <w:sz w:val="28"/>
          <w:szCs w:val="28"/>
        </w:rPr>
      </w:pPr>
      <w:r w:rsidRPr="006725DF">
        <w:rPr>
          <w:sz w:val="28"/>
          <w:szCs w:val="28"/>
        </w:rPr>
        <w:tab/>
      </w:r>
    </w:p>
    <w:p w:rsidR="00BC7FE8" w:rsidRDefault="00BC7FE8" w:rsidP="00BC7FE8">
      <w:pPr>
        <w:jc w:val="center"/>
        <w:rPr>
          <w:sz w:val="28"/>
          <w:szCs w:val="28"/>
        </w:rPr>
      </w:pPr>
    </w:p>
    <w:p w:rsidR="00BC7FE8" w:rsidRDefault="00BC7FE8" w:rsidP="00BC7FE8">
      <w:pPr>
        <w:jc w:val="center"/>
        <w:rPr>
          <w:sz w:val="28"/>
          <w:szCs w:val="28"/>
        </w:rPr>
      </w:pPr>
    </w:p>
    <w:p w:rsidR="00C0340B" w:rsidRDefault="00C0340B" w:rsidP="00C0340B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>
        <w:rPr>
          <w:b/>
          <w:bCs/>
          <w:spacing w:val="-7"/>
          <w:sz w:val="28"/>
          <w:szCs w:val="28"/>
        </w:rPr>
        <w:t xml:space="preserve">должностных) обязанностей, его сдачи, </w:t>
      </w:r>
      <w:r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реализации (выкупа)</w:t>
      </w:r>
    </w:p>
    <w:p w:rsidR="00C0340B" w:rsidRDefault="00C0340B" w:rsidP="00C0340B">
      <w:pPr>
        <w:jc w:val="center"/>
        <w:rPr>
          <w:b/>
          <w:sz w:val="28"/>
          <w:szCs w:val="28"/>
        </w:rPr>
      </w:pPr>
    </w:p>
    <w:p w:rsidR="00C0340B" w:rsidRDefault="00C0340B" w:rsidP="00C0340B">
      <w:pPr>
        <w:rPr>
          <w:b/>
          <w:sz w:val="28"/>
          <w:szCs w:val="28"/>
        </w:rPr>
      </w:pPr>
    </w:p>
    <w:p w:rsidR="00C0340B" w:rsidRPr="0071438E" w:rsidRDefault="00C0340B" w:rsidP="00C0340B">
      <w:pPr>
        <w:rPr>
          <w:b/>
          <w:sz w:val="28"/>
          <w:szCs w:val="28"/>
        </w:rPr>
      </w:pPr>
    </w:p>
    <w:p w:rsidR="00C0340B" w:rsidRDefault="00C0340B" w:rsidP="003755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2004 г</w:t>
      </w:r>
      <w:r w:rsidR="006E4966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79-ФЗ «О государственной гражданской службе Российской Федерации»</w:t>
      </w:r>
      <w:r w:rsidRPr="00D8225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B36AC">
        <w:rPr>
          <w:sz w:val="28"/>
          <w:szCs w:val="28"/>
        </w:rPr>
        <w:t xml:space="preserve">пунктом 6 постановления Правительства Российской Федерации </w:t>
      </w:r>
      <w:proofErr w:type="gramStart"/>
      <w:r w:rsidRPr="007B36AC">
        <w:rPr>
          <w:sz w:val="28"/>
          <w:szCs w:val="28"/>
        </w:rPr>
        <w:t xml:space="preserve">от </w:t>
      </w:r>
      <w:r w:rsidR="006E4966">
        <w:rPr>
          <w:sz w:val="28"/>
          <w:szCs w:val="28"/>
        </w:rPr>
        <w:t xml:space="preserve"> </w:t>
      </w:r>
      <w:r w:rsidRPr="007B36AC">
        <w:rPr>
          <w:sz w:val="28"/>
          <w:szCs w:val="28"/>
        </w:rPr>
        <w:t>9</w:t>
      </w:r>
      <w:proofErr w:type="gramEnd"/>
      <w:r w:rsidRPr="007B36AC">
        <w:rPr>
          <w:sz w:val="28"/>
          <w:szCs w:val="28"/>
        </w:rPr>
        <w:t xml:space="preserve"> января 2014 г</w:t>
      </w:r>
      <w:r w:rsidR="006E496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36AC">
        <w:rPr>
          <w:sz w:val="28"/>
          <w:szCs w:val="28"/>
        </w:rPr>
        <w:t xml:space="preserve"> № </w:t>
      </w:r>
      <w:proofErr w:type="gramStart"/>
      <w:r w:rsidRPr="007B36AC">
        <w:rPr>
          <w:sz w:val="28"/>
          <w:szCs w:val="28"/>
        </w:rPr>
        <w:t xml:space="preserve">10 </w:t>
      </w:r>
      <w:r w:rsidR="006E4966">
        <w:rPr>
          <w:sz w:val="28"/>
          <w:szCs w:val="28"/>
        </w:rPr>
        <w:t xml:space="preserve"> </w:t>
      </w:r>
      <w:r w:rsidRPr="007B36AC">
        <w:rPr>
          <w:sz w:val="28"/>
          <w:szCs w:val="28"/>
        </w:rPr>
        <w:t>«</w:t>
      </w:r>
      <w:proofErr w:type="gramEnd"/>
      <w:r w:rsidRPr="007B36AC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375559">
        <w:rPr>
          <w:sz w:val="28"/>
          <w:szCs w:val="28"/>
        </w:rPr>
        <w:t xml:space="preserve">, вырученных от его реализации», приказом Федеральной службы по надзору в сфере связи, информационных технологий и массовых коммуникаций </w:t>
      </w:r>
      <w:r w:rsidR="006E4966">
        <w:rPr>
          <w:sz w:val="28"/>
          <w:szCs w:val="28"/>
        </w:rPr>
        <w:t xml:space="preserve"> </w:t>
      </w:r>
      <w:r w:rsidR="00375559">
        <w:rPr>
          <w:sz w:val="28"/>
          <w:szCs w:val="28"/>
        </w:rPr>
        <w:t xml:space="preserve">от </w:t>
      </w:r>
      <w:r w:rsidR="006E4966">
        <w:rPr>
          <w:sz w:val="28"/>
          <w:szCs w:val="28"/>
        </w:rPr>
        <w:t xml:space="preserve"> </w:t>
      </w:r>
      <w:r w:rsidR="00375559">
        <w:rPr>
          <w:sz w:val="28"/>
          <w:szCs w:val="28"/>
        </w:rPr>
        <w:t>19</w:t>
      </w:r>
      <w:r w:rsidR="006E4966">
        <w:rPr>
          <w:sz w:val="28"/>
          <w:szCs w:val="28"/>
        </w:rPr>
        <w:t xml:space="preserve"> октября 2018 </w:t>
      </w:r>
      <w:r w:rsidR="00375559">
        <w:rPr>
          <w:sz w:val="28"/>
          <w:szCs w:val="28"/>
        </w:rPr>
        <w:t>г</w:t>
      </w:r>
      <w:r w:rsidR="006E4966">
        <w:rPr>
          <w:sz w:val="28"/>
          <w:szCs w:val="28"/>
        </w:rPr>
        <w:t xml:space="preserve">. </w:t>
      </w:r>
      <w:r w:rsidR="00375559">
        <w:rPr>
          <w:sz w:val="28"/>
          <w:szCs w:val="28"/>
        </w:rPr>
        <w:t xml:space="preserve"> № </w:t>
      </w:r>
      <w:proofErr w:type="gramStart"/>
      <w:r w:rsidR="00375559">
        <w:rPr>
          <w:sz w:val="28"/>
          <w:szCs w:val="28"/>
        </w:rPr>
        <w:t>152  «</w:t>
      </w:r>
      <w:proofErr w:type="gramEnd"/>
      <w:r w:rsidR="00375559" w:rsidRPr="00375559">
        <w:rPr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</w:t>
      </w:r>
      <w:r w:rsidR="00375559">
        <w:rPr>
          <w:sz w:val="28"/>
          <w:szCs w:val="28"/>
        </w:rPr>
        <w:t xml:space="preserve"> </w:t>
      </w:r>
      <w:r w:rsidR="00375559">
        <w:rPr>
          <w:sz w:val="28"/>
          <w:szCs w:val="28"/>
        </w:rPr>
        <w:lastRenderedPageBreak/>
        <w:t xml:space="preserve">сдачи,  </w:t>
      </w:r>
      <w:r w:rsidR="00375559" w:rsidRPr="00375559">
        <w:rPr>
          <w:sz w:val="28"/>
          <w:szCs w:val="28"/>
        </w:rPr>
        <w:t>оценки и реализации (выкупа)</w:t>
      </w:r>
      <w:r w:rsidR="00375559">
        <w:rPr>
          <w:sz w:val="28"/>
          <w:szCs w:val="28"/>
        </w:rPr>
        <w:t>»</w:t>
      </w:r>
      <w:r w:rsidR="006E4966">
        <w:rPr>
          <w:sz w:val="28"/>
          <w:szCs w:val="28"/>
        </w:rPr>
        <w:t xml:space="preserve"> </w:t>
      </w:r>
      <w:r w:rsidR="00375559" w:rsidRPr="00375559">
        <w:rPr>
          <w:sz w:val="28"/>
          <w:szCs w:val="28"/>
        </w:rPr>
        <w:t xml:space="preserve"> </w:t>
      </w:r>
      <w:r w:rsidR="00375559">
        <w:rPr>
          <w:sz w:val="28"/>
          <w:szCs w:val="28"/>
        </w:rPr>
        <w:t>(</w:t>
      </w:r>
      <w:r w:rsidR="006E4966">
        <w:rPr>
          <w:sz w:val="28"/>
          <w:szCs w:val="28"/>
        </w:rPr>
        <w:t xml:space="preserve">приказ </w:t>
      </w:r>
      <w:r w:rsidR="00375559">
        <w:rPr>
          <w:sz w:val="28"/>
          <w:szCs w:val="28"/>
        </w:rPr>
        <w:t xml:space="preserve">зарегистрирован в Министерстве </w:t>
      </w:r>
      <w:r w:rsidR="006E4966">
        <w:rPr>
          <w:sz w:val="28"/>
          <w:szCs w:val="28"/>
        </w:rPr>
        <w:t xml:space="preserve"> </w:t>
      </w:r>
      <w:r w:rsidR="00375559">
        <w:rPr>
          <w:sz w:val="28"/>
          <w:szCs w:val="28"/>
        </w:rPr>
        <w:t>юстиции Российской Федерации 31</w:t>
      </w:r>
      <w:r w:rsidR="006E4966">
        <w:rPr>
          <w:sz w:val="28"/>
          <w:szCs w:val="28"/>
        </w:rPr>
        <w:t xml:space="preserve"> января </w:t>
      </w:r>
      <w:r w:rsidR="00375559">
        <w:rPr>
          <w:sz w:val="28"/>
          <w:szCs w:val="28"/>
        </w:rPr>
        <w:t>2019 г</w:t>
      </w:r>
      <w:r w:rsidR="006E4966">
        <w:rPr>
          <w:sz w:val="28"/>
          <w:szCs w:val="28"/>
        </w:rPr>
        <w:t xml:space="preserve">., регистрационный  № </w:t>
      </w:r>
      <w:r w:rsidR="00375559">
        <w:rPr>
          <w:sz w:val="28"/>
          <w:szCs w:val="28"/>
        </w:rPr>
        <w:t>53644)</w:t>
      </w:r>
      <w:r w:rsidR="006E496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п р и к а з ы в а ю:</w:t>
      </w:r>
    </w:p>
    <w:p w:rsidR="00C0340B" w:rsidRDefault="00C0340B" w:rsidP="00C0340B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Утвердить прилагаемый Порядок</w:t>
      </w:r>
      <w:r>
        <w:rPr>
          <w:bCs/>
          <w:spacing w:val="-7"/>
          <w:sz w:val="28"/>
          <w:szCs w:val="28"/>
        </w:rPr>
        <w:t xml:space="preserve"> </w:t>
      </w:r>
      <w:r w:rsidRPr="007261B1">
        <w:rPr>
          <w:bCs/>
          <w:spacing w:val="-7"/>
          <w:sz w:val="28"/>
          <w:szCs w:val="28"/>
        </w:rPr>
        <w:t xml:space="preserve">сообщения о получении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Cs/>
          <w:spacing w:val="-7"/>
          <w:sz w:val="28"/>
          <w:szCs w:val="28"/>
        </w:rPr>
        <w:t xml:space="preserve">тных) обязанностей, его сдачи, </w:t>
      </w:r>
      <w:r w:rsidRPr="007261B1">
        <w:rPr>
          <w:bCs/>
          <w:spacing w:val="-7"/>
          <w:sz w:val="28"/>
          <w:szCs w:val="28"/>
        </w:rPr>
        <w:t xml:space="preserve">оценки и реализации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>.</w:t>
      </w:r>
    </w:p>
    <w:p w:rsidR="00C0340B" w:rsidRDefault="00C0340B" w:rsidP="00C0340B">
      <w:pPr>
        <w:pStyle w:val="a7"/>
      </w:pPr>
      <w:r>
        <w:t>2. Контроль за исполнением настоящего приказа оставляю за собой.</w:t>
      </w:r>
    </w:p>
    <w:p w:rsidR="00C0340B" w:rsidRDefault="00C0340B" w:rsidP="00C0340B">
      <w:pPr>
        <w:pStyle w:val="a7"/>
      </w:pPr>
    </w:p>
    <w:p w:rsidR="00C0340B" w:rsidRDefault="00C0340B" w:rsidP="00C0340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C0340B" w:rsidRDefault="00C0340B" w:rsidP="00C0340B">
      <w:pPr>
        <w:spacing w:line="360" w:lineRule="auto"/>
      </w:pPr>
    </w:p>
    <w:p w:rsidR="00C0340B" w:rsidRPr="001E1C70" w:rsidRDefault="00C0340B" w:rsidP="00C0340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М.В. Угрюмов</w:t>
      </w:r>
    </w:p>
    <w:p w:rsidR="00101BBC" w:rsidRDefault="00101BBC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F858A9" w:rsidRDefault="00F858A9" w:rsidP="00C0340B">
      <w:pPr>
        <w:jc w:val="center"/>
      </w:pPr>
    </w:p>
    <w:p w:rsidR="00BF3087" w:rsidRDefault="00BF3087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60116D" w:rsidRDefault="0060116D" w:rsidP="00C0340B">
      <w:pPr>
        <w:jc w:val="center"/>
      </w:pPr>
    </w:p>
    <w:p w:rsidR="00BF3087" w:rsidRDefault="00BF3087" w:rsidP="00C0340B">
      <w:pPr>
        <w:jc w:val="center"/>
      </w:pPr>
    </w:p>
    <w:p w:rsidR="00F858A9" w:rsidRDefault="00F858A9" w:rsidP="00F858A9">
      <w:pPr>
        <w:tabs>
          <w:tab w:val="left" w:pos="7920"/>
        </w:tabs>
      </w:pPr>
      <w:r>
        <w:lastRenderedPageBreak/>
        <w:t xml:space="preserve">                                                                                                                             УТВЕРЖДЕН </w:t>
      </w:r>
    </w:p>
    <w:p w:rsidR="00BF3087" w:rsidRDefault="00F858A9" w:rsidP="00F858A9">
      <w:pPr>
        <w:tabs>
          <w:tab w:val="left" w:pos="7920"/>
        </w:tabs>
      </w:pPr>
      <w:r>
        <w:t xml:space="preserve">                                                                                                       </w:t>
      </w:r>
      <w:proofErr w:type="gramStart"/>
      <w:r>
        <w:t>приказом</w:t>
      </w:r>
      <w:proofErr w:type="gramEnd"/>
      <w:r>
        <w:t xml:space="preserve"> Управления </w:t>
      </w:r>
      <w:r w:rsidR="00BF3087">
        <w:t xml:space="preserve">Федеральной               </w:t>
      </w:r>
    </w:p>
    <w:p w:rsidR="00BF3087" w:rsidRDefault="00BF3087" w:rsidP="00F858A9">
      <w:pPr>
        <w:tabs>
          <w:tab w:val="left" w:pos="7920"/>
        </w:tabs>
      </w:pPr>
      <w:r>
        <w:t xml:space="preserve">                                                                                                       службы по надзору в сфере связи,</w:t>
      </w:r>
    </w:p>
    <w:p w:rsidR="00BF3087" w:rsidRDefault="00BF3087" w:rsidP="00F858A9">
      <w:pPr>
        <w:tabs>
          <w:tab w:val="left" w:pos="7920"/>
        </w:tabs>
      </w:pPr>
      <w:r>
        <w:t xml:space="preserve">                                                                                                       информационных технологий и</w:t>
      </w:r>
    </w:p>
    <w:p w:rsidR="00F858A9" w:rsidRDefault="00BF3087" w:rsidP="00F858A9">
      <w:pPr>
        <w:tabs>
          <w:tab w:val="left" w:pos="7920"/>
        </w:tabs>
      </w:pPr>
      <w:r>
        <w:t xml:space="preserve">                                                                                                       массовых коммуникаций</w:t>
      </w:r>
      <w:r w:rsidR="00F858A9">
        <w:t xml:space="preserve">   </w:t>
      </w:r>
    </w:p>
    <w:p w:rsidR="00F858A9" w:rsidRDefault="00F858A9" w:rsidP="00F858A9">
      <w:pPr>
        <w:tabs>
          <w:tab w:val="left" w:pos="7920"/>
        </w:tabs>
      </w:pPr>
      <w:r>
        <w:t xml:space="preserve">                                                                                                       по Ивановской области</w:t>
      </w:r>
    </w:p>
    <w:p w:rsidR="00F858A9" w:rsidRPr="00D06CE9" w:rsidRDefault="00F858A9" w:rsidP="00F858A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="008E2EB6">
        <w:rPr>
          <w:u w:val="single"/>
        </w:rPr>
        <w:t>22</w:t>
      </w:r>
      <w:r>
        <w:rPr>
          <w:u w:val="single"/>
        </w:rPr>
        <w:t xml:space="preserve"> </w:t>
      </w:r>
      <w:r>
        <w:t xml:space="preserve">»  </w:t>
      </w:r>
      <w:r w:rsidRPr="00D06CE9">
        <w:rPr>
          <w:u w:val="single"/>
        </w:rPr>
        <w:t xml:space="preserve"> </w:t>
      </w:r>
      <w:r w:rsidR="008E2EB6">
        <w:rPr>
          <w:u w:val="single"/>
        </w:rPr>
        <w:t xml:space="preserve">февраля </w:t>
      </w:r>
      <w:r>
        <w:t xml:space="preserve">2019 г. № </w:t>
      </w:r>
      <w:r w:rsidR="008E2EB6">
        <w:t>19</w:t>
      </w:r>
    </w:p>
    <w:p w:rsidR="00F858A9" w:rsidRDefault="00F858A9" w:rsidP="00F858A9"/>
    <w:p w:rsidR="00F858A9" w:rsidRDefault="00F858A9" w:rsidP="00F858A9"/>
    <w:p w:rsidR="00F858A9" w:rsidRPr="00574A01" w:rsidRDefault="00F858A9" w:rsidP="00F858A9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F858A9" w:rsidRPr="00E6723F" w:rsidRDefault="00F858A9" w:rsidP="00F858A9">
      <w:pPr>
        <w:jc w:val="both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 xml:space="preserve"> (далее – </w:t>
      </w:r>
      <w:r>
        <w:rPr>
          <w:bCs/>
          <w:spacing w:val="-7"/>
          <w:sz w:val="28"/>
          <w:szCs w:val="28"/>
        </w:rPr>
        <w:t>Порядок</w:t>
      </w:r>
      <w:r w:rsidRPr="009C56F8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,</w:t>
      </w:r>
      <w:r w:rsidRPr="009C56F8">
        <w:rPr>
          <w:b/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определяет порядок сообщения федеральными государственными гражданскими служащими</w:t>
      </w:r>
      <w:r>
        <w:rPr>
          <w:bCs/>
          <w:spacing w:val="-7"/>
          <w:sz w:val="28"/>
          <w:szCs w:val="28"/>
        </w:rPr>
        <w:t xml:space="preserve"> Управления</w:t>
      </w:r>
      <w:r w:rsidRPr="009C56F8">
        <w:rPr>
          <w:bCs/>
          <w:spacing w:val="-7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Ивановской области</w:t>
      </w:r>
      <w:r w:rsidRPr="009C56F8">
        <w:rPr>
          <w:bCs/>
          <w:spacing w:val="-7"/>
          <w:sz w:val="28"/>
          <w:szCs w:val="28"/>
        </w:rPr>
        <w:t>, замещающими должности государственной гражданской службы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>.</w:t>
      </w:r>
    </w:p>
    <w:p w:rsidR="00F858A9" w:rsidRPr="009C56F8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 w:val="28"/>
          <w:szCs w:val="28"/>
        </w:rPr>
        <w:t>,</w:t>
      </w:r>
      <w:r w:rsidRPr="00EF41FB">
        <w:rPr>
          <w:bCs/>
          <w:color w:val="FF0000"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bCs/>
          <w:spacing w:val="-7"/>
          <w:sz w:val="28"/>
          <w:szCs w:val="28"/>
        </w:rPr>
        <w:br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bCs/>
          <w:spacing w:val="-7"/>
          <w:sz w:val="28"/>
          <w:szCs w:val="28"/>
        </w:rPr>
        <w:t xml:space="preserve"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</w:t>
      </w:r>
      <w:r w:rsidRPr="002B7D60">
        <w:rPr>
          <w:bCs/>
          <w:spacing w:val="-7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 2015, № 42, ст. 5798)</w:t>
      </w:r>
      <w:r w:rsidRPr="009C56F8">
        <w:rPr>
          <w:bCs/>
          <w:spacing w:val="-7"/>
          <w:sz w:val="28"/>
          <w:szCs w:val="28"/>
        </w:rPr>
        <w:t>:</w:t>
      </w:r>
    </w:p>
    <w:p w:rsidR="00F858A9" w:rsidRDefault="00F858A9" w:rsidP="00F858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858A9" w:rsidRDefault="00F858A9" w:rsidP="00F858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58A9" w:rsidRPr="006D5B2A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 xml:space="preserve"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 w:rsidRPr="006D5B2A">
        <w:rPr>
          <w:bCs/>
          <w:spacing w:val="-7"/>
          <w:sz w:val="28"/>
          <w:szCs w:val="28"/>
        </w:rPr>
        <w:lastRenderedPageBreak/>
        <w:t>официальными мероприятиями, участие в которых связано с исполнением ими служебных (должностных) обязанностей.</w:t>
      </w:r>
    </w:p>
    <w:p w:rsidR="00F858A9" w:rsidRPr="00ED6B02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, уведомлять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</w:t>
      </w:r>
      <w:r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 xml:space="preserve">исполнением ими служебных (должностных) обязанностей, </w:t>
      </w:r>
      <w:r>
        <w:rPr>
          <w:bCs/>
          <w:spacing w:val="-7"/>
          <w:sz w:val="28"/>
          <w:szCs w:val="28"/>
        </w:rPr>
        <w:t>Управление Федеральной службы</w:t>
      </w:r>
      <w:r w:rsidRPr="00ED6B02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коммуникаций.</w:t>
      </w:r>
    </w:p>
    <w:p w:rsidR="00F858A9" w:rsidRPr="00ED6B02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>х дней со дня получения подарка в отдел организационной, финансовой, правовой работы и кадров</w:t>
      </w:r>
      <w:r w:rsidRPr="00ED6B02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Управления </w:t>
      </w:r>
      <w:r w:rsidRPr="00ED6B02">
        <w:rPr>
          <w:bCs/>
          <w:spacing w:val="-7"/>
          <w:sz w:val="28"/>
          <w:szCs w:val="28"/>
        </w:rPr>
        <w:t xml:space="preserve">Федеральной </w:t>
      </w:r>
      <w:r>
        <w:rPr>
          <w:bCs/>
          <w:spacing w:val="-7"/>
          <w:sz w:val="28"/>
          <w:szCs w:val="28"/>
        </w:rPr>
        <w:t xml:space="preserve">службы по надзору в сфере связи, </w:t>
      </w:r>
      <w:r w:rsidRPr="00ED6B02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Ивановской области</w:t>
      </w:r>
      <w:r w:rsidRPr="00ED6B02">
        <w:rPr>
          <w:bCs/>
          <w:spacing w:val="-7"/>
          <w:sz w:val="28"/>
          <w:szCs w:val="28"/>
        </w:rPr>
        <w:t>.</w:t>
      </w:r>
    </w:p>
    <w:p w:rsidR="00F858A9" w:rsidRPr="0028512B" w:rsidRDefault="00F858A9" w:rsidP="00F858A9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F858A9" w:rsidRPr="0028512B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F858A9" w:rsidRPr="0028512B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F858A9" w:rsidRPr="00601AE3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r w:rsidRPr="00601AE3">
        <w:rPr>
          <w:bCs/>
          <w:spacing w:val="-7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</w:t>
      </w:r>
      <w:r>
        <w:rPr>
          <w:bCs/>
          <w:spacing w:val="-7"/>
          <w:sz w:val="28"/>
          <w:szCs w:val="28"/>
        </w:rPr>
        <w:t xml:space="preserve">Управления </w:t>
      </w:r>
      <w:r w:rsidRPr="00601AE3">
        <w:rPr>
          <w:bCs/>
          <w:spacing w:val="-7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bCs/>
          <w:spacing w:val="-7"/>
          <w:sz w:val="28"/>
          <w:szCs w:val="28"/>
        </w:rPr>
        <w:t xml:space="preserve"> по Ивановской области </w:t>
      </w:r>
      <w:r w:rsidRPr="00601AE3">
        <w:rPr>
          <w:bCs/>
          <w:spacing w:val="-7"/>
          <w:sz w:val="28"/>
          <w:szCs w:val="28"/>
        </w:rPr>
        <w:t xml:space="preserve">по оценке стоимости </w:t>
      </w:r>
      <w:r w:rsidRPr="00601AE3">
        <w:rPr>
          <w:bCs/>
          <w:spacing w:val="-7"/>
          <w:sz w:val="28"/>
          <w:szCs w:val="28"/>
        </w:rPr>
        <w:lastRenderedPageBreak/>
        <w:t>подарка, образованную в соответствии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 с законодательством </w:t>
      </w:r>
      <w:r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Pr="00601AE3">
        <w:rPr>
          <w:bCs/>
          <w:spacing w:val="-7"/>
          <w:sz w:val="28"/>
          <w:szCs w:val="28"/>
        </w:rPr>
        <w:t>о бухгалтерском учете (далее – комиссия).</w:t>
      </w:r>
    </w:p>
    <w:p w:rsidR="00F858A9" w:rsidRPr="00496DDF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7. 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 w:val="28"/>
          <w:szCs w:val="28"/>
        </w:rPr>
        <w:t xml:space="preserve">, сдается ответственному лицу </w:t>
      </w:r>
      <w:r>
        <w:rPr>
          <w:bCs/>
          <w:spacing w:val="-7"/>
          <w:sz w:val="28"/>
          <w:szCs w:val="28"/>
        </w:rPr>
        <w:t>отдела организационной, финансовой</w:t>
      </w:r>
      <w:r w:rsidR="00742A65">
        <w:rPr>
          <w:bCs/>
          <w:spacing w:val="-7"/>
          <w:sz w:val="28"/>
          <w:szCs w:val="28"/>
        </w:rPr>
        <w:t xml:space="preserve">, правовой </w:t>
      </w:r>
      <w:r>
        <w:rPr>
          <w:bCs/>
          <w:spacing w:val="-7"/>
          <w:sz w:val="28"/>
          <w:szCs w:val="28"/>
        </w:rPr>
        <w:t xml:space="preserve"> работы и кадров Управления</w:t>
      </w:r>
      <w:r w:rsidRPr="00601AE3">
        <w:rPr>
          <w:bCs/>
          <w:spacing w:val="-7"/>
          <w:sz w:val="28"/>
          <w:szCs w:val="28"/>
        </w:rPr>
        <w:t xml:space="preserve"> Федеральной с</w:t>
      </w:r>
      <w:r>
        <w:rPr>
          <w:bCs/>
          <w:spacing w:val="-7"/>
          <w:sz w:val="28"/>
          <w:szCs w:val="28"/>
        </w:rPr>
        <w:t xml:space="preserve">лужбы по надзору в сфере связи, </w:t>
      </w:r>
      <w:r w:rsidRPr="00601AE3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Ивановской области</w:t>
      </w:r>
      <w:r w:rsidRPr="00601AE3">
        <w:rPr>
          <w:bCs/>
          <w:spacing w:val="-7"/>
          <w:sz w:val="28"/>
          <w:szCs w:val="28"/>
        </w:rPr>
        <w:t>, которое принимает его на хранение по акту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 xml:space="preserve">, </w:t>
      </w:r>
      <w:r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3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.</w:t>
      </w:r>
    </w:p>
    <w:p w:rsidR="00F858A9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8. </w:t>
      </w:r>
      <w:r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F858A9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9. </w:t>
      </w:r>
      <w:r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 w:val="28"/>
          <w:szCs w:val="28"/>
        </w:rPr>
        <w:t xml:space="preserve"> на основе</w:t>
      </w:r>
      <w:r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F858A9" w:rsidRPr="00F858A9" w:rsidRDefault="00F858A9" w:rsidP="000A175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A1750">
        <w:rPr>
          <w:sz w:val="28"/>
          <w:szCs w:val="28"/>
        </w:rPr>
        <w:t>10</w:t>
      </w:r>
      <w:r>
        <w:t xml:space="preserve">. </w:t>
      </w:r>
      <w:r w:rsidRPr="00F858A9">
        <w:rPr>
          <w:sz w:val="28"/>
          <w:szCs w:val="28"/>
        </w:rPr>
        <w:t xml:space="preserve">Подарок возвращается сдавшему его лицу по акту приема-передачи в случае, если его стоимость не превышает 3 тысячи рублей. </w:t>
      </w:r>
      <w:r w:rsidR="000A1750">
        <w:rPr>
          <w:sz w:val="28"/>
          <w:szCs w:val="28"/>
        </w:rPr>
        <w:t xml:space="preserve">Отдел организационной, финансовой, правовой работы и кадров Управления </w:t>
      </w:r>
      <w:r w:rsidRPr="00F858A9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0A1750">
        <w:rPr>
          <w:sz w:val="28"/>
          <w:szCs w:val="28"/>
        </w:rPr>
        <w:t xml:space="preserve">по Ивановской области </w:t>
      </w:r>
      <w:r w:rsidRPr="00F858A9">
        <w:rPr>
          <w:sz w:val="28"/>
          <w:szCs w:val="28"/>
        </w:rPr>
        <w:t>обеспечивает включение в установленном законодательством Российской Федерации о бухгалтерском учете</w:t>
      </w:r>
      <w:r w:rsidRPr="00F858A9">
        <w:rPr>
          <w:color w:val="FF0000"/>
          <w:sz w:val="28"/>
          <w:szCs w:val="28"/>
        </w:rPr>
        <w:t xml:space="preserve"> </w:t>
      </w:r>
      <w:r w:rsidRPr="00F858A9">
        <w:rPr>
          <w:sz w:val="28"/>
          <w:szCs w:val="28"/>
        </w:rPr>
        <w:t>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F858A9" w:rsidRPr="00BF3087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BF3087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 w:rsidR="000A1750" w:rsidRPr="00BF3087">
        <w:rPr>
          <w:bCs/>
          <w:spacing w:val="-7"/>
          <w:sz w:val="28"/>
          <w:szCs w:val="28"/>
        </w:rPr>
        <w:t xml:space="preserve">Управления </w:t>
      </w:r>
      <w:r w:rsidRPr="00BF3087">
        <w:rPr>
          <w:bCs/>
          <w:spacing w:val="-7"/>
          <w:sz w:val="28"/>
          <w:szCs w:val="28"/>
        </w:rPr>
        <w:t xml:space="preserve">Федеральной службы по надзору в сфере связи, </w:t>
      </w:r>
      <w:r w:rsidRPr="00BF3087">
        <w:rPr>
          <w:bCs/>
          <w:spacing w:val="-7"/>
          <w:sz w:val="28"/>
          <w:szCs w:val="28"/>
        </w:rPr>
        <w:lastRenderedPageBreak/>
        <w:t xml:space="preserve">информационных технологий и массовых коммуникаций </w:t>
      </w:r>
      <w:r w:rsidR="000A1750" w:rsidRPr="00BF3087">
        <w:rPr>
          <w:bCs/>
          <w:spacing w:val="-7"/>
          <w:sz w:val="28"/>
          <w:szCs w:val="28"/>
        </w:rPr>
        <w:t xml:space="preserve">по Ивановской области </w:t>
      </w:r>
      <w:r w:rsidRPr="00BF3087">
        <w:rPr>
          <w:bCs/>
          <w:spacing w:val="-7"/>
          <w:sz w:val="28"/>
          <w:szCs w:val="28"/>
        </w:rPr>
        <w:t>соответствующее заявление не позднее двух месяцев со дня сдачи подарка.</w:t>
      </w:r>
    </w:p>
    <w:p w:rsidR="00F858A9" w:rsidRPr="00601AE3" w:rsidRDefault="00F858A9" w:rsidP="00F858A9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и уведомляет в письменной </w:t>
      </w:r>
      <w:r>
        <w:rPr>
          <w:bCs/>
          <w:spacing w:val="-7"/>
          <w:sz w:val="28"/>
          <w:szCs w:val="28"/>
        </w:rPr>
        <w:t>форме гражданского с</w:t>
      </w:r>
      <w:r w:rsidR="000A1750">
        <w:rPr>
          <w:bCs/>
          <w:spacing w:val="-7"/>
          <w:sz w:val="28"/>
          <w:szCs w:val="28"/>
        </w:rPr>
        <w:t xml:space="preserve">лужащего, подавшего заявление,  </w:t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F858A9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r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0A1750">
        <w:rPr>
          <w:bCs/>
          <w:spacing w:val="-7"/>
          <w:sz w:val="28"/>
          <w:szCs w:val="28"/>
        </w:rPr>
        <w:t>отделом организационной, финансовой, правовой работы и кадров</w:t>
      </w:r>
      <w:r>
        <w:rPr>
          <w:bCs/>
          <w:spacing w:val="-7"/>
          <w:sz w:val="28"/>
          <w:szCs w:val="28"/>
        </w:rPr>
        <w:t xml:space="preserve"> </w:t>
      </w:r>
      <w:r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858A9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13. </w:t>
      </w:r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 w:rsidR="000A1750">
        <w:rPr>
          <w:bCs/>
          <w:spacing w:val="-7"/>
          <w:sz w:val="28"/>
          <w:szCs w:val="28"/>
        </w:rPr>
        <w:t xml:space="preserve">Управлением </w:t>
      </w:r>
      <w:r w:rsidRPr="00646978">
        <w:rPr>
          <w:bCs/>
          <w:spacing w:val="-7"/>
          <w:sz w:val="28"/>
          <w:szCs w:val="28"/>
        </w:rPr>
        <w:t>Федеральной служб</w:t>
      </w:r>
      <w:r w:rsidR="000A1750">
        <w:rPr>
          <w:bCs/>
          <w:spacing w:val="-7"/>
          <w:sz w:val="28"/>
          <w:szCs w:val="28"/>
        </w:rPr>
        <w:t>ы</w:t>
      </w:r>
      <w:r w:rsidRPr="00646978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0A1750">
        <w:rPr>
          <w:bCs/>
          <w:spacing w:val="-7"/>
          <w:sz w:val="28"/>
          <w:szCs w:val="28"/>
        </w:rPr>
        <w:t xml:space="preserve">по Ивановской области </w:t>
      </w:r>
      <w:r w:rsidRPr="00646978">
        <w:rPr>
          <w:bCs/>
          <w:spacing w:val="-7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742A65">
        <w:rPr>
          <w:bCs/>
          <w:spacing w:val="-7"/>
          <w:sz w:val="28"/>
          <w:szCs w:val="28"/>
        </w:rPr>
        <w:t xml:space="preserve">Управления </w:t>
      </w:r>
      <w:r w:rsidRPr="0064697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</w:t>
      </w:r>
      <w:r w:rsidR="000A1750">
        <w:rPr>
          <w:bCs/>
          <w:spacing w:val="-7"/>
          <w:sz w:val="28"/>
          <w:szCs w:val="28"/>
        </w:rPr>
        <w:t xml:space="preserve"> </w:t>
      </w:r>
      <w:r w:rsidRPr="00646978">
        <w:rPr>
          <w:bCs/>
          <w:spacing w:val="-7"/>
          <w:sz w:val="28"/>
          <w:szCs w:val="28"/>
        </w:rPr>
        <w:t>и массовых коммуникаций</w:t>
      </w:r>
      <w:r w:rsidR="00742A65">
        <w:rPr>
          <w:bCs/>
          <w:spacing w:val="-7"/>
          <w:sz w:val="28"/>
          <w:szCs w:val="28"/>
        </w:rPr>
        <w:t xml:space="preserve"> по Ивановской области</w:t>
      </w:r>
      <w:r w:rsidRPr="00646978">
        <w:rPr>
          <w:bCs/>
          <w:spacing w:val="-7"/>
          <w:sz w:val="28"/>
          <w:szCs w:val="28"/>
        </w:rPr>
        <w:t>.</w:t>
      </w:r>
    </w:p>
    <w:p w:rsidR="00F858A9" w:rsidRPr="00BF3087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Pr="000A1750">
        <w:rPr>
          <w:bCs/>
          <w:color w:val="FF0000"/>
          <w:spacing w:val="-7"/>
          <w:sz w:val="28"/>
          <w:szCs w:val="28"/>
        </w:rPr>
        <w:t>. </w:t>
      </w:r>
      <w:r w:rsidRPr="00BF3087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 w:rsidR="000A1750" w:rsidRPr="00BF3087">
        <w:rPr>
          <w:bCs/>
          <w:spacing w:val="-7"/>
          <w:sz w:val="28"/>
          <w:szCs w:val="28"/>
        </w:rPr>
        <w:t xml:space="preserve">Управления </w:t>
      </w:r>
      <w:r w:rsidRPr="00BF3087">
        <w:rPr>
          <w:bCs/>
          <w:spacing w:val="-7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0A1750" w:rsidRPr="00BF3087">
        <w:rPr>
          <w:bCs/>
          <w:spacing w:val="-7"/>
          <w:sz w:val="28"/>
          <w:szCs w:val="28"/>
        </w:rPr>
        <w:t xml:space="preserve"> по Ивановской области </w:t>
      </w:r>
      <w:r w:rsidRPr="00BF3087">
        <w:rPr>
          <w:bCs/>
          <w:spacing w:val="-7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</w:t>
      </w:r>
      <w:r w:rsidRPr="00BF3087">
        <w:rPr>
          <w:bCs/>
          <w:spacing w:val="-7"/>
          <w:sz w:val="28"/>
          <w:szCs w:val="28"/>
        </w:rPr>
        <w:lastRenderedPageBreak/>
        <w:t>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858A9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F858A9" w:rsidRPr="00BF3087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16. </w:t>
      </w:r>
      <w:r w:rsidRPr="00BF3087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 w:rsidR="000A1750" w:rsidRPr="00BF3087">
        <w:rPr>
          <w:bCs/>
          <w:spacing w:val="-7"/>
          <w:sz w:val="28"/>
          <w:szCs w:val="28"/>
        </w:rPr>
        <w:t xml:space="preserve">Управления </w:t>
      </w:r>
      <w:r w:rsidRPr="00BF3087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</w:t>
      </w:r>
      <w:r w:rsidR="000A1750" w:rsidRPr="00BF3087">
        <w:rPr>
          <w:bCs/>
          <w:spacing w:val="-7"/>
          <w:sz w:val="28"/>
          <w:szCs w:val="28"/>
        </w:rPr>
        <w:t xml:space="preserve"> </w:t>
      </w:r>
      <w:r w:rsidRPr="00BF3087">
        <w:rPr>
          <w:bCs/>
          <w:spacing w:val="-7"/>
          <w:sz w:val="28"/>
          <w:szCs w:val="28"/>
        </w:rPr>
        <w:t xml:space="preserve">и массовых </w:t>
      </w:r>
      <w:proofErr w:type="gramStart"/>
      <w:r w:rsidRPr="00BF3087">
        <w:rPr>
          <w:bCs/>
          <w:spacing w:val="-7"/>
          <w:sz w:val="28"/>
          <w:szCs w:val="28"/>
        </w:rPr>
        <w:t xml:space="preserve">коммуникаций </w:t>
      </w:r>
      <w:r w:rsidR="000A1750" w:rsidRPr="00BF3087">
        <w:rPr>
          <w:bCs/>
          <w:spacing w:val="-7"/>
          <w:sz w:val="28"/>
          <w:szCs w:val="28"/>
        </w:rPr>
        <w:t xml:space="preserve"> по</w:t>
      </w:r>
      <w:proofErr w:type="gramEnd"/>
      <w:r w:rsidR="000A1750" w:rsidRPr="00BF3087">
        <w:rPr>
          <w:bCs/>
          <w:spacing w:val="-7"/>
          <w:sz w:val="28"/>
          <w:szCs w:val="28"/>
        </w:rPr>
        <w:t xml:space="preserve"> Ивановской области </w:t>
      </w:r>
      <w:r w:rsidRPr="00BF3087">
        <w:rPr>
          <w:bCs/>
          <w:spacing w:val="-7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858A9" w:rsidRDefault="00F858A9" w:rsidP="00F858A9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0A1750" w:rsidRDefault="000A1750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A1750" w:rsidRDefault="00F858A9" w:rsidP="00F858A9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0A1750" w:rsidRDefault="000A1750" w:rsidP="00F858A9">
      <w:pPr>
        <w:shd w:val="clear" w:color="auto" w:fill="FFFFFF"/>
        <w:rPr>
          <w:bCs/>
          <w:spacing w:val="-7"/>
        </w:rPr>
      </w:pPr>
    </w:p>
    <w:p w:rsidR="00742A65" w:rsidRDefault="00742A65" w:rsidP="00F858A9">
      <w:pPr>
        <w:shd w:val="clear" w:color="auto" w:fill="FFFFFF"/>
        <w:rPr>
          <w:bCs/>
          <w:spacing w:val="-7"/>
        </w:rPr>
      </w:pPr>
    </w:p>
    <w:p w:rsidR="00F858A9" w:rsidRPr="000740BD" w:rsidRDefault="000A1750" w:rsidP="000A1750">
      <w:pPr>
        <w:shd w:val="clear" w:color="auto" w:fill="FFFFFF"/>
        <w:jc w:val="center"/>
        <w:rPr>
          <w:bCs/>
          <w:spacing w:val="-7"/>
        </w:rPr>
      </w:pPr>
      <w:r>
        <w:rPr>
          <w:bCs/>
          <w:spacing w:val="-7"/>
        </w:rPr>
        <w:lastRenderedPageBreak/>
        <w:t xml:space="preserve">                                                                                              </w:t>
      </w:r>
      <w:r w:rsidR="00F858A9" w:rsidRPr="001E6CBB">
        <w:t>Приложение №</w:t>
      </w:r>
      <w:r w:rsidR="00F858A9">
        <w:t xml:space="preserve"> </w:t>
      </w:r>
      <w:r w:rsidR="00F858A9" w:rsidRPr="001E6CBB">
        <w:t>1</w:t>
      </w:r>
    </w:p>
    <w:p w:rsidR="00F858A9" w:rsidRDefault="00F858A9" w:rsidP="00F858A9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="00F858A9" w:rsidRDefault="00F858A9" w:rsidP="00F858A9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F858A9" w:rsidRDefault="00F858A9" w:rsidP="00F858A9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F858A9" w:rsidRDefault="00F858A9" w:rsidP="00F858A9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F858A9" w:rsidRDefault="00F858A9" w:rsidP="00F858A9">
      <w:pPr>
        <w:ind w:left="5670"/>
        <w:jc w:val="center"/>
        <w:rPr>
          <w:sz w:val="22"/>
          <w:szCs w:val="22"/>
        </w:rPr>
      </w:pPr>
      <w:proofErr w:type="gramStart"/>
      <w:r w:rsidRPr="00780E61">
        <w:rPr>
          <w:sz w:val="22"/>
          <w:szCs w:val="22"/>
        </w:rPr>
        <w:t>в</w:t>
      </w:r>
      <w:proofErr w:type="gramEnd"/>
      <w:r w:rsidRPr="00780E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которых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F858A9" w:rsidRDefault="00F858A9" w:rsidP="00F858A9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CB226F" w:rsidRDefault="00F858A9" w:rsidP="009C6907">
      <w:pPr>
        <w:ind w:left="567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его</w:t>
      </w:r>
      <w:proofErr w:type="gramEnd"/>
      <w:r>
        <w:rPr>
          <w:sz w:val="22"/>
          <w:szCs w:val="22"/>
        </w:rPr>
        <w:t xml:space="preserve">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утвержденному приказом </w:t>
      </w:r>
      <w:r w:rsidR="009C6907">
        <w:rPr>
          <w:sz w:val="22"/>
          <w:szCs w:val="22"/>
        </w:rPr>
        <w:t xml:space="preserve">Управления Федеральной службы по надзору в сфере связи, информационных технологий и массовых коммуникаций по Ивановской области </w:t>
      </w:r>
    </w:p>
    <w:p w:rsidR="00F858A9" w:rsidRPr="00CB226F" w:rsidRDefault="00CB226F" w:rsidP="00CB226F">
      <w:r>
        <w:t xml:space="preserve">                                                                                                             </w:t>
      </w:r>
      <w:r w:rsidR="00F858A9">
        <w:t>от «</w:t>
      </w:r>
      <w:r w:rsidR="008E2EB6">
        <w:rPr>
          <w:u w:val="single"/>
        </w:rPr>
        <w:t>22</w:t>
      </w:r>
      <w:r w:rsidR="00F858A9">
        <w:t xml:space="preserve">»  </w:t>
      </w:r>
      <w:r w:rsidR="00F858A9" w:rsidRPr="00D06CE9">
        <w:rPr>
          <w:u w:val="single"/>
        </w:rPr>
        <w:t xml:space="preserve">  </w:t>
      </w:r>
      <w:r w:rsidR="008E2EB6">
        <w:rPr>
          <w:u w:val="single"/>
        </w:rPr>
        <w:t>февраля</w:t>
      </w:r>
      <w:r w:rsidR="000A1750">
        <w:rPr>
          <w:u w:val="single"/>
        </w:rPr>
        <w:t xml:space="preserve">  </w:t>
      </w:r>
      <w:r w:rsidR="000A1750">
        <w:t>201</w:t>
      </w:r>
      <w:r w:rsidR="009C6907">
        <w:t>9</w:t>
      </w:r>
      <w:r w:rsidR="000A1750">
        <w:t xml:space="preserve"> </w:t>
      </w:r>
      <w:r w:rsidR="00F858A9">
        <w:t xml:space="preserve"> г. № </w:t>
      </w:r>
      <w:r w:rsidR="008E2EB6">
        <w:t>19</w:t>
      </w:r>
    </w:p>
    <w:p w:rsidR="00F858A9" w:rsidRDefault="00F858A9" w:rsidP="00F858A9">
      <w:pPr>
        <w:ind w:left="5670"/>
        <w:rPr>
          <w:sz w:val="28"/>
          <w:szCs w:val="28"/>
        </w:rPr>
      </w:pPr>
    </w:p>
    <w:p w:rsidR="00F858A9" w:rsidRPr="00026EB4" w:rsidRDefault="00F858A9" w:rsidP="00F858A9">
      <w:pPr>
        <w:ind w:left="5670"/>
        <w:jc w:val="center"/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Pr="00781DFD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0A1750" w:rsidRPr="004E1E2E" w:rsidRDefault="000A1750" w:rsidP="000A17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                          </w:t>
      </w:r>
      <w:r w:rsidR="004E1E2E">
        <w:t xml:space="preserve"> </w:t>
      </w:r>
      <w:r w:rsidR="00CB226F">
        <w:t xml:space="preserve">       </w:t>
      </w:r>
      <w:r w:rsidRPr="004E1E2E">
        <w:rPr>
          <w:u w:val="single"/>
        </w:rPr>
        <w:t xml:space="preserve">В отдел </w:t>
      </w:r>
      <w:proofErr w:type="gramStart"/>
      <w:r w:rsidRPr="004E1E2E">
        <w:rPr>
          <w:u w:val="single"/>
        </w:rPr>
        <w:t>организационной,</w:t>
      </w:r>
      <w:r w:rsidR="004E1E2E">
        <w:rPr>
          <w:u w:val="single"/>
        </w:rPr>
        <w:t xml:space="preserve">   </w:t>
      </w:r>
      <w:proofErr w:type="gramEnd"/>
      <w:r w:rsidR="004E1E2E">
        <w:rPr>
          <w:u w:val="single"/>
        </w:rPr>
        <w:t xml:space="preserve">             </w:t>
      </w:r>
      <w:r w:rsidRPr="004E1E2E">
        <w:rPr>
          <w:u w:val="single"/>
        </w:rPr>
        <w:t xml:space="preserve">       </w:t>
      </w:r>
      <w:r w:rsidR="004E1E2E">
        <w:rPr>
          <w:u w:val="single"/>
        </w:rPr>
        <w:t xml:space="preserve">   </w:t>
      </w:r>
      <w:r w:rsidRPr="004E1E2E">
        <w:rPr>
          <w:u w:val="single"/>
        </w:rPr>
        <w:t xml:space="preserve"> </w:t>
      </w:r>
      <w:r w:rsidR="00CB226F">
        <w:rPr>
          <w:u w:val="single"/>
        </w:rPr>
        <w:t xml:space="preserve">  </w:t>
      </w:r>
      <w:r w:rsidRPr="004E1E2E">
        <w:rPr>
          <w:u w:val="single"/>
        </w:rPr>
        <w:t xml:space="preserve"> </w:t>
      </w:r>
      <w:r w:rsidRPr="004E1E2E">
        <w:rPr>
          <w:color w:val="FFFFFF" w:themeColor="background1"/>
          <w:u w:val="single"/>
        </w:rPr>
        <w:t>,</w:t>
      </w:r>
      <w:r w:rsidRPr="004E1E2E">
        <w:rPr>
          <w:u w:val="single"/>
        </w:rPr>
        <w:t xml:space="preserve"> </w:t>
      </w:r>
    </w:p>
    <w:p w:rsidR="000A1750" w:rsidRPr="004E1E2E" w:rsidRDefault="000A1750" w:rsidP="000A17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E1E2E">
        <w:t xml:space="preserve">                                                                  </w:t>
      </w:r>
      <w:r w:rsidR="004E1E2E">
        <w:t xml:space="preserve">              </w:t>
      </w:r>
      <w:r w:rsidR="00CB226F">
        <w:t xml:space="preserve">        </w:t>
      </w:r>
      <w:proofErr w:type="gramStart"/>
      <w:r w:rsidRPr="004E1E2E">
        <w:rPr>
          <w:u w:val="single"/>
        </w:rPr>
        <w:t>финансовой</w:t>
      </w:r>
      <w:proofErr w:type="gramEnd"/>
      <w:r w:rsidRPr="004E1E2E">
        <w:rPr>
          <w:u w:val="single"/>
        </w:rPr>
        <w:t>, правовой работы и кадров</w:t>
      </w:r>
      <w:r w:rsidR="004E1E2E">
        <w:rPr>
          <w:u w:val="single"/>
        </w:rPr>
        <w:t xml:space="preserve">     </w:t>
      </w:r>
      <w:r w:rsidR="00CB226F">
        <w:rPr>
          <w:u w:val="single"/>
        </w:rPr>
        <w:t xml:space="preserve">  </w:t>
      </w:r>
      <w:r w:rsidR="004E1E2E">
        <w:rPr>
          <w:u w:val="single"/>
        </w:rPr>
        <w:t xml:space="preserve">  </w:t>
      </w:r>
      <w:r w:rsidR="004E1E2E" w:rsidRPr="004E1E2E">
        <w:rPr>
          <w:color w:val="FFFFFF" w:themeColor="background1"/>
          <w:u w:val="single"/>
        </w:rPr>
        <w:t>,</w:t>
      </w:r>
      <w:r w:rsidR="004E1E2E">
        <w:rPr>
          <w:u w:val="single"/>
        </w:rPr>
        <w:t xml:space="preserve">   </w:t>
      </w:r>
      <w:r w:rsidRPr="004E1E2E">
        <w:rPr>
          <w:u w:val="single"/>
        </w:rPr>
        <w:t xml:space="preserve"> </w:t>
      </w:r>
    </w:p>
    <w:p w:rsidR="00CB226F" w:rsidRDefault="000A1750" w:rsidP="004E1E2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E1E2E">
        <w:t xml:space="preserve">                                                                 </w:t>
      </w:r>
      <w:r w:rsidR="004E1E2E">
        <w:t xml:space="preserve">                       </w:t>
      </w:r>
      <w:r w:rsidRPr="004E1E2E">
        <w:rPr>
          <w:u w:val="single"/>
        </w:rPr>
        <w:t xml:space="preserve">Управления </w:t>
      </w:r>
      <w:r w:rsidR="00CB226F">
        <w:rPr>
          <w:u w:val="single"/>
        </w:rPr>
        <w:t xml:space="preserve">Федеральной службы по надзору   </w:t>
      </w:r>
    </w:p>
    <w:p w:rsidR="00CB226F" w:rsidRDefault="00CB226F" w:rsidP="004E1E2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B226F">
        <w:rPr>
          <w:color w:val="FFFFFF" w:themeColor="background1"/>
          <w:u w:val="single"/>
        </w:rPr>
        <w:t xml:space="preserve">                                                                                       </w:t>
      </w:r>
      <w:r>
        <w:rPr>
          <w:u w:val="single"/>
        </w:rPr>
        <w:t xml:space="preserve">в сфере связи, информационных технологий </w:t>
      </w:r>
    </w:p>
    <w:p w:rsidR="004E1E2E" w:rsidRPr="004E1E2E" w:rsidRDefault="00CB226F" w:rsidP="004E1E2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B226F">
        <w:rPr>
          <w:color w:val="FFFFFF" w:themeColor="background1"/>
          <w:u w:val="single"/>
        </w:rPr>
        <w:t xml:space="preserve">                                                                                      </w:t>
      </w:r>
      <w:proofErr w:type="gramStart"/>
      <w:r>
        <w:rPr>
          <w:u w:val="single"/>
        </w:rPr>
        <w:t>и</w:t>
      </w:r>
      <w:proofErr w:type="gramEnd"/>
      <w:r>
        <w:rPr>
          <w:u w:val="single"/>
        </w:rPr>
        <w:t xml:space="preserve"> массовых коммуникаций</w:t>
      </w:r>
      <w:r w:rsidR="000A1750" w:rsidRPr="004E1E2E">
        <w:rPr>
          <w:u w:val="single"/>
        </w:rPr>
        <w:t xml:space="preserve">   по Ивановской </w:t>
      </w:r>
      <w:r w:rsidR="004E1E2E" w:rsidRPr="004E1E2E">
        <w:rPr>
          <w:u w:val="single"/>
        </w:rPr>
        <w:t xml:space="preserve">    </w:t>
      </w:r>
    </w:p>
    <w:p w:rsidR="00F858A9" w:rsidRPr="00781DFD" w:rsidRDefault="004E1E2E" w:rsidP="004E1E2E">
      <w:pPr>
        <w:widowControl w:val="0"/>
        <w:autoSpaceDE w:val="0"/>
        <w:autoSpaceDN w:val="0"/>
        <w:adjustRightInd w:val="0"/>
        <w:jc w:val="center"/>
      </w:pPr>
      <w:r>
        <w:t xml:space="preserve">             </w:t>
      </w:r>
      <w:r w:rsidR="00CB226F">
        <w:t xml:space="preserve">                                                                         </w:t>
      </w:r>
      <w:r w:rsidR="000A1750" w:rsidRPr="004E1E2E">
        <w:rPr>
          <w:u w:val="single"/>
        </w:rPr>
        <w:t>области</w:t>
      </w:r>
      <w:r w:rsidR="000A1750">
        <w:t>___</w:t>
      </w:r>
      <w:r w:rsidR="00F858A9" w:rsidRPr="00781DFD">
        <w:t>_____</w:t>
      </w:r>
      <w:r w:rsidR="00CB226F" w:rsidRPr="00CB226F">
        <w:rPr>
          <w:u w:val="single"/>
        </w:rPr>
        <w:t xml:space="preserve">            </w:t>
      </w:r>
      <w:r w:rsidR="00CB226F">
        <w:rPr>
          <w:u w:val="single"/>
        </w:rPr>
        <w:t xml:space="preserve">                              </w:t>
      </w:r>
      <w:r w:rsidR="00CB226F" w:rsidRPr="00CB226F">
        <w:rPr>
          <w:u w:val="single"/>
        </w:rPr>
        <w:t xml:space="preserve"> </w:t>
      </w:r>
      <w:r w:rsidR="00F858A9" w:rsidRPr="00781DFD">
        <w:t>__</w:t>
      </w:r>
    </w:p>
    <w:p w:rsidR="00F858A9" w:rsidRPr="00781DFD" w:rsidRDefault="004E1E2E" w:rsidP="004E1E2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="00CB226F">
        <w:t xml:space="preserve"> </w:t>
      </w:r>
      <w:r w:rsidR="00F858A9" w:rsidRPr="00781DFD">
        <w:t>от ____________________________</w:t>
      </w:r>
      <w:r w:rsidRPr="004E1E2E">
        <w:rPr>
          <w:u w:val="single"/>
        </w:rPr>
        <w:t xml:space="preserve">        </w:t>
      </w:r>
      <w:r w:rsidR="00F858A9" w:rsidRPr="00781DFD">
        <w:t>____</w:t>
      </w:r>
    </w:p>
    <w:p w:rsidR="00F858A9" w:rsidRPr="00781DFD" w:rsidRDefault="004E1E2E" w:rsidP="004E1E2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r w:rsidR="00F858A9" w:rsidRPr="00781DFD">
        <w:t>_______________________________</w:t>
      </w:r>
      <w:r w:rsidRPr="004E1E2E">
        <w:rPr>
          <w:u w:val="single"/>
        </w:rPr>
        <w:t xml:space="preserve">       </w:t>
      </w:r>
      <w:r w:rsidR="00F858A9" w:rsidRPr="00781DFD">
        <w:t>____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F858A9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>
        <w:t xml:space="preserve">                    </w:t>
      </w:r>
      <w:r w:rsidR="00CB226F">
        <w:t xml:space="preserve">                            </w:t>
      </w:r>
      <w:r>
        <w:t xml:space="preserve"> </w:t>
      </w:r>
      <w:r w:rsidRPr="00781DFD">
        <w:t>(дата получения)</w:t>
      </w:r>
    </w:p>
    <w:p w:rsidR="00F858A9" w:rsidRPr="00D46B02" w:rsidRDefault="00F858A9" w:rsidP="00F858A9">
      <w:proofErr w:type="gramStart"/>
      <w:r>
        <w:t>подарка</w:t>
      </w:r>
      <w:proofErr w:type="gramEnd"/>
      <w:r>
        <w:t>(ов) на__________________________________________________________________________________________________________________________________________________________</w:t>
      </w:r>
    </w:p>
    <w:p w:rsidR="00F858A9" w:rsidRPr="00D46B02" w:rsidRDefault="00F858A9" w:rsidP="00F858A9">
      <w:pPr>
        <w:widowControl w:val="0"/>
        <w:autoSpaceDE w:val="0"/>
        <w:autoSpaceDN w:val="0"/>
        <w:adjustRightInd w:val="0"/>
        <w:jc w:val="both"/>
      </w:pPr>
      <w:r w:rsidRPr="00D46B02">
        <w:t>(</w:t>
      </w:r>
      <w:proofErr w:type="gramStart"/>
      <w:r w:rsidRPr="00D46B02">
        <w:t>наименование</w:t>
      </w:r>
      <w:proofErr w:type="gramEnd"/>
      <w:r w:rsidRPr="00D46B02">
        <w:t xml:space="preserve"> протокольного мероприятия, служебной командировки и </w:t>
      </w:r>
    </w:p>
    <w:p w:rsidR="00F858A9" w:rsidRPr="00D46B02" w:rsidRDefault="00F858A9" w:rsidP="00F858A9">
      <w:pPr>
        <w:widowControl w:val="0"/>
        <w:autoSpaceDE w:val="0"/>
        <w:autoSpaceDN w:val="0"/>
        <w:adjustRightInd w:val="0"/>
        <w:jc w:val="both"/>
      </w:pPr>
      <w:r w:rsidRPr="00D46B02">
        <w:t xml:space="preserve">    другого официального мероприятия, место и дата проведения)</w:t>
      </w:r>
    </w:p>
    <w:p w:rsidR="00F858A9" w:rsidRPr="00D46B02" w:rsidRDefault="00F858A9" w:rsidP="00F858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F858A9" w:rsidRPr="00781DFD" w:rsidTr="00B84D8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F858A9" w:rsidRPr="00781DFD" w:rsidTr="009C6907">
        <w:trPr>
          <w:trHeight w:val="34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58A9" w:rsidRPr="00781DFD" w:rsidTr="009C6907">
        <w:trPr>
          <w:trHeight w:val="3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58A9" w:rsidRPr="00781DFD" w:rsidTr="00B84D8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781DFD" w:rsidRDefault="00F858A9" w:rsidP="00B84D8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CB226F" w:rsidRDefault="00CB226F" w:rsidP="00F858A9">
      <w:pPr>
        <w:widowControl w:val="0"/>
        <w:autoSpaceDE w:val="0"/>
        <w:autoSpaceDN w:val="0"/>
        <w:adjustRightInd w:val="0"/>
        <w:jc w:val="both"/>
      </w:pPr>
    </w:p>
    <w:p w:rsidR="00CB226F" w:rsidRDefault="00CB226F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F858A9" w:rsidRDefault="00F858A9" w:rsidP="00F858A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r w:rsidRPr="00781DFD">
        <w:t>(</w:t>
      </w:r>
      <w:proofErr w:type="gramStart"/>
      <w:r w:rsidRPr="00781DFD">
        <w:t>подпись)</w:t>
      </w:r>
      <w:r>
        <w:t xml:space="preserve"> </w:t>
      </w:r>
      <w:r w:rsidRPr="00781DFD">
        <w:t xml:space="preserve"> </w:t>
      </w:r>
      <w:r>
        <w:t xml:space="preserve"> </w:t>
      </w:r>
      <w:proofErr w:type="gramEnd"/>
      <w:r>
        <w:t xml:space="preserve">       </w:t>
      </w:r>
      <w:r w:rsidRPr="00496DDF">
        <w:t>(Фамилия, имя, отчество (при наличии)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 w:rsidR="009C6907">
        <w:t xml:space="preserve">________________________ </w:t>
      </w:r>
      <w:r>
        <w:t xml:space="preserve">  «__»</w:t>
      </w:r>
      <w:r w:rsidRPr="00781DFD">
        <w:t xml:space="preserve"> _______ 20__ г.</w:t>
      </w:r>
    </w:p>
    <w:p w:rsidR="00F858A9" w:rsidRPr="00AD46DE" w:rsidRDefault="00F858A9" w:rsidP="00F858A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r w:rsidRPr="00781DFD">
        <w:t>(</w:t>
      </w:r>
      <w:proofErr w:type="gramStart"/>
      <w:r w:rsidRPr="00781DFD">
        <w:t>подпись)</w:t>
      </w:r>
      <w:r>
        <w:t xml:space="preserve"> </w:t>
      </w:r>
      <w:r w:rsidRPr="00781DFD">
        <w:t xml:space="preserve"> </w:t>
      </w:r>
      <w:r>
        <w:t xml:space="preserve"> </w:t>
      </w:r>
      <w:proofErr w:type="gramEnd"/>
      <w:r>
        <w:t xml:space="preserve">       </w:t>
      </w:r>
      <w:r w:rsidRPr="00496DDF">
        <w:t>(Фамилия, имя, отчество (при наличии)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F858A9" w:rsidRPr="00781DFD" w:rsidRDefault="00F858A9" w:rsidP="00F858A9">
      <w:pPr>
        <w:widowControl w:val="0"/>
        <w:autoSpaceDE w:val="0"/>
        <w:autoSpaceDN w:val="0"/>
        <w:adjustRightInd w:val="0"/>
        <w:jc w:val="both"/>
      </w:pPr>
    </w:p>
    <w:p w:rsidR="00F858A9" w:rsidRPr="00781DFD" w:rsidRDefault="00F858A9" w:rsidP="00F858A9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" w:name="Par131"/>
      <w:bookmarkEnd w:id="1"/>
      <w:r w:rsidRPr="00781DFD">
        <w:t>&lt;*&gt; Заполняется при наличии документов, подтверждающих стоимость подарка.</w:t>
      </w:r>
    </w:p>
    <w:p w:rsidR="00F858A9" w:rsidRDefault="00F858A9" w:rsidP="00F858A9">
      <w:pPr>
        <w:shd w:val="clear" w:color="auto" w:fill="FFFFFF"/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42A65" w:rsidRDefault="00742A65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42A65" w:rsidRDefault="00742A65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9C6907" w:rsidRDefault="009C6907" w:rsidP="007E1FF4">
      <w:pPr>
        <w:shd w:val="clear" w:color="auto" w:fill="FFFFFF"/>
        <w:tabs>
          <w:tab w:val="left" w:pos="6946"/>
        </w:tabs>
        <w:rPr>
          <w:bCs/>
          <w:spacing w:val="-7"/>
          <w:sz w:val="28"/>
          <w:szCs w:val="28"/>
        </w:rPr>
      </w:pPr>
    </w:p>
    <w:p w:rsidR="00742A65" w:rsidRDefault="00742A65" w:rsidP="007E1FF4">
      <w:pPr>
        <w:shd w:val="clear" w:color="auto" w:fill="FFFFFF"/>
        <w:tabs>
          <w:tab w:val="left" w:pos="6946"/>
        </w:tabs>
        <w:rPr>
          <w:bCs/>
          <w:spacing w:val="-7"/>
        </w:rPr>
      </w:pPr>
    </w:p>
    <w:p w:rsidR="00F858A9" w:rsidRPr="001E6CBB" w:rsidRDefault="00F858A9" w:rsidP="00F858A9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lastRenderedPageBreak/>
        <w:t>Приложение № 2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proofErr w:type="gramStart"/>
      <w:r w:rsidRPr="006C08F9">
        <w:rPr>
          <w:bCs/>
          <w:spacing w:val="-7"/>
          <w:sz w:val="22"/>
          <w:szCs w:val="22"/>
        </w:rPr>
        <w:t>в</w:t>
      </w:r>
      <w:proofErr w:type="gramEnd"/>
      <w:r w:rsidRPr="006C08F9">
        <w:rPr>
          <w:bCs/>
          <w:spacing w:val="-7"/>
          <w:sz w:val="22"/>
          <w:szCs w:val="22"/>
        </w:rPr>
        <w:t xml:space="preserve"> которых связано с исполнением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F858A9" w:rsidRPr="006C08F9" w:rsidRDefault="00F858A9" w:rsidP="00F858A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proofErr w:type="gramStart"/>
      <w:r w:rsidRPr="006C08F9">
        <w:rPr>
          <w:bCs/>
          <w:spacing w:val="-7"/>
          <w:sz w:val="22"/>
          <w:szCs w:val="22"/>
        </w:rPr>
        <w:t>его</w:t>
      </w:r>
      <w:proofErr w:type="gramEnd"/>
      <w:r w:rsidRPr="006C08F9">
        <w:rPr>
          <w:bCs/>
          <w:spacing w:val="-7"/>
          <w:sz w:val="22"/>
          <w:szCs w:val="22"/>
        </w:rPr>
        <w:t xml:space="preserve"> сдачи, оценки и  реализации (выкупа), утвержденному приказом </w:t>
      </w:r>
      <w:r w:rsidR="009C6907">
        <w:rPr>
          <w:sz w:val="22"/>
          <w:szCs w:val="22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F858A9" w:rsidRPr="00D06CE9" w:rsidRDefault="00F858A9" w:rsidP="00F858A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</w:t>
      </w:r>
      <w:r w:rsidR="00CB226F">
        <w:t xml:space="preserve">    </w:t>
      </w:r>
      <w:r>
        <w:t xml:space="preserve">  от «</w:t>
      </w:r>
      <w:r w:rsidR="008E2EB6">
        <w:rPr>
          <w:u w:val="single"/>
        </w:rPr>
        <w:t>22</w:t>
      </w:r>
      <w:r>
        <w:t xml:space="preserve">»  </w:t>
      </w:r>
      <w:r w:rsidRPr="00D06CE9">
        <w:rPr>
          <w:u w:val="single"/>
        </w:rPr>
        <w:t xml:space="preserve">  </w:t>
      </w:r>
      <w:r w:rsidR="008E2EB6">
        <w:rPr>
          <w:u w:val="single"/>
        </w:rPr>
        <w:t xml:space="preserve">февраля  </w:t>
      </w:r>
      <w:r w:rsidR="009C6907">
        <w:t>2019</w:t>
      </w:r>
      <w:r>
        <w:t xml:space="preserve"> г. № </w:t>
      </w:r>
      <w:r w:rsidR="008E2EB6">
        <w:t>19</w:t>
      </w: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Pr="000010CE" w:rsidRDefault="00F858A9" w:rsidP="00CB226F">
      <w:pPr>
        <w:pStyle w:val="21"/>
        <w:spacing w:after="0" w:line="360" w:lineRule="auto"/>
        <w:jc w:val="center"/>
      </w:pPr>
      <w:r w:rsidRPr="000010CE">
        <w:t>Акт приема-передачи подарка</w:t>
      </w:r>
      <w:r>
        <w:t xml:space="preserve"> (</w:t>
      </w:r>
      <w:proofErr w:type="spellStart"/>
      <w:r>
        <w:t>ов</w:t>
      </w:r>
      <w:proofErr w:type="spellEnd"/>
      <w:r>
        <w:t>)</w:t>
      </w:r>
      <w:r w:rsidRPr="000010CE">
        <w:t>, полученного</w:t>
      </w:r>
      <w:r>
        <w:t xml:space="preserve"> (</w:t>
      </w:r>
      <w:proofErr w:type="spellStart"/>
      <w:r>
        <w:t>ых</w:t>
      </w:r>
      <w:proofErr w:type="spellEnd"/>
      <w:r>
        <w:t>)</w:t>
      </w:r>
      <w:r w:rsidRPr="000010CE">
        <w:t xml:space="preserve"> федеральным государственным гражданским служащим </w:t>
      </w:r>
      <w:r w:rsidR="00742A65">
        <w:t xml:space="preserve">Управления </w:t>
      </w:r>
      <w:r w:rsidRPr="000010CE">
        <w:t>Федеральной службы по надзору в сфере связи, информационных технологий и массовых коммуникаций</w:t>
      </w:r>
      <w:r w:rsidR="00742A65">
        <w:t xml:space="preserve"> по Ивановской области </w:t>
      </w:r>
      <w:r w:rsidRPr="000010CE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Pr="005C1853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Pr="005C1853">
        <w:rPr>
          <w:bCs/>
          <w:spacing w:val="-7"/>
          <w:sz w:val="28"/>
          <w:szCs w:val="28"/>
        </w:rPr>
        <w:t xml:space="preserve"> __________ 20__ г.</w:t>
      </w:r>
      <w:r>
        <w:rPr>
          <w:bCs/>
          <w:spacing w:val="-7"/>
          <w:sz w:val="28"/>
          <w:szCs w:val="28"/>
        </w:rPr>
        <w:t xml:space="preserve">                      </w:t>
      </w:r>
      <w:r w:rsidRPr="005C1853">
        <w:rPr>
          <w:bCs/>
          <w:spacing w:val="-7"/>
          <w:sz w:val="28"/>
          <w:szCs w:val="28"/>
        </w:rPr>
        <w:t xml:space="preserve"> </w:t>
      </w:r>
      <w:r w:rsidR="00CB226F">
        <w:rPr>
          <w:bCs/>
          <w:spacing w:val="-7"/>
          <w:sz w:val="28"/>
          <w:szCs w:val="28"/>
        </w:rPr>
        <w:tab/>
      </w:r>
      <w:r w:rsidR="00CB226F">
        <w:rPr>
          <w:bCs/>
          <w:spacing w:val="-7"/>
          <w:sz w:val="28"/>
          <w:szCs w:val="28"/>
        </w:rPr>
        <w:tab/>
      </w:r>
      <w:r w:rsidR="00CB226F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                 №</w:t>
      </w:r>
      <w:r w:rsidRPr="005C1853">
        <w:rPr>
          <w:bCs/>
          <w:spacing w:val="-7"/>
          <w:sz w:val="28"/>
          <w:szCs w:val="28"/>
        </w:rPr>
        <w:t xml:space="preserve"> ____</w:t>
      </w:r>
    </w:p>
    <w:p w:rsidR="00F858A9" w:rsidRPr="005C1853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CB226F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6345D3">
        <w:rPr>
          <w:sz w:val="28"/>
          <w:szCs w:val="28"/>
        </w:rPr>
        <w:t xml:space="preserve">Федеральный государственный гражданский служащий </w:t>
      </w:r>
      <w:r w:rsidR="00CB226F"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CB226F">
        <w:rPr>
          <w:sz w:val="28"/>
          <w:szCs w:val="28"/>
        </w:rPr>
        <w:t xml:space="preserve"> по Ивановской области</w:t>
      </w:r>
    </w:p>
    <w:p w:rsidR="00F858A9" w:rsidRPr="006345D3" w:rsidRDefault="00F858A9" w:rsidP="00F858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CB226F">
        <w:rPr>
          <w:sz w:val="28"/>
          <w:szCs w:val="28"/>
        </w:rPr>
        <w:t>_____________________________</w:t>
      </w:r>
    </w:p>
    <w:p w:rsidR="00F858A9" w:rsidRDefault="00F858A9" w:rsidP="00F858A9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F858A9" w:rsidRPr="00CB226F" w:rsidRDefault="00F858A9" w:rsidP="00CB226F">
      <w:pPr>
        <w:pStyle w:val="a9"/>
        <w:jc w:val="both"/>
        <w:rPr>
          <w:sz w:val="28"/>
          <w:szCs w:val="28"/>
        </w:rPr>
      </w:pPr>
      <w:r w:rsidRPr="00CB226F">
        <w:rPr>
          <w:sz w:val="28"/>
          <w:szCs w:val="28"/>
        </w:rPr>
        <w:t xml:space="preserve">в соответствии с  постановлением Правительства  Российской 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79-ФЗ «О государственной гражданской службе Российской Федерации» передает, а ответственное лицо </w:t>
      </w:r>
      <w:r w:rsidR="00CB226F">
        <w:rPr>
          <w:sz w:val="28"/>
          <w:szCs w:val="28"/>
        </w:rPr>
        <w:t>отдела организационной, финансовой, правовой работы и кадров Управления</w:t>
      </w:r>
      <w:r w:rsidRPr="00CB226F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CB226F">
        <w:rPr>
          <w:sz w:val="28"/>
          <w:szCs w:val="28"/>
        </w:rPr>
        <w:t xml:space="preserve"> по Ивановской области</w:t>
      </w:r>
    </w:p>
    <w:p w:rsidR="00F858A9" w:rsidRPr="006345D3" w:rsidRDefault="00F858A9" w:rsidP="00F858A9">
      <w:r>
        <w:lastRenderedPageBreak/>
        <w:t>_______________________________________________________________________________________________________________________________________</w:t>
      </w:r>
      <w:r w:rsidR="00BF3087">
        <w:t>_______________________________</w:t>
      </w:r>
    </w:p>
    <w:p w:rsidR="00F858A9" w:rsidRPr="001E6CBB" w:rsidRDefault="00F858A9" w:rsidP="00F858A9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 xml:space="preserve">Фамилия, имя, отчество (при наличии),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F858A9" w:rsidRPr="005C1853" w:rsidRDefault="00F858A9" w:rsidP="00F858A9">
      <w:pPr>
        <w:shd w:val="clear" w:color="auto" w:fill="FFFFFF"/>
        <w:jc w:val="both"/>
        <w:rPr>
          <w:bCs/>
          <w:spacing w:val="-7"/>
          <w:sz w:val="28"/>
          <w:szCs w:val="28"/>
        </w:rPr>
      </w:pPr>
      <w:proofErr w:type="gramStart"/>
      <w:r w:rsidRPr="005C1853">
        <w:rPr>
          <w:bCs/>
          <w:spacing w:val="-7"/>
          <w:sz w:val="28"/>
          <w:szCs w:val="28"/>
        </w:rPr>
        <w:t>принимает</w:t>
      </w:r>
      <w:proofErr w:type="gramEnd"/>
      <w:r w:rsidRPr="005C1853">
        <w:rPr>
          <w:bCs/>
          <w:spacing w:val="-7"/>
          <w:sz w:val="28"/>
          <w:szCs w:val="28"/>
        </w:rPr>
        <w:t xml:space="preserve"> подарок, полученный в связи с: __________________________________</w:t>
      </w:r>
    </w:p>
    <w:p w:rsidR="00F858A9" w:rsidRDefault="00F858A9" w:rsidP="00F858A9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Pr="00665C81">
        <w:rPr>
          <w:bCs/>
          <w:spacing w:val="-7"/>
          <w:sz w:val="28"/>
          <w:szCs w:val="28"/>
        </w:rPr>
        <w:tab/>
        <w:t xml:space="preserve">               </w:t>
      </w:r>
      <w:r w:rsidR="00CB226F">
        <w:rPr>
          <w:bCs/>
          <w:spacing w:val="-7"/>
          <w:sz w:val="28"/>
          <w:szCs w:val="28"/>
        </w:rPr>
        <w:t xml:space="preserve">                                </w:t>
      </w:r>
      <w:r w:rsidRPr="00665C81">
        <w:rPr>
          <w:bCs/>
          <w:spacing w:val="-7"/>
        </w:rPr>
        <w:t>(указывается мероприятие и дата)</w:t>
      </w:r>
    </w:p>
    <w:p w:rsidR="00CB226F" w:rsidRPr="00540DFB" w:rsidRDefault="00CB226F" w:rsidP="00F858A9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</w:p>
    <w:p w:rsidR="00F858A9" w:rsidRPr="00665C81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="00F858A9" w:rsidRPr="00540DFB" w:rsidRDefault="00F858A9" w:rsidP="00F858A9">
      <w:pPr>
        <w:shd w:val="clear" w:color="auto" w:fill="FFFFFF"/>
        <w:rPr>
          <w:bCs/>
          <w:sz w:val="28"/>
          <w:szCs w:val="28"/>
        </w:rPr>
      </w:pPr>
    </w:p>
    <w:p w:rsidR="00F858A9" w:rsidRPr="005C1853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="00CB226F">
        <w:rPr>
          <w:bCs/>
          <w:spacing w:val="-7"/>
          <w:sz w:val="28"/>
          <w:szCs w:val="28"/>
        </w:rPr>
        <w:t>на __</w:t>
      </w:r>
      <w:r w:rsidRPr="005C1853">
        <w:rPr>
          <w:bCs/>
          <w:spacing w:val="-7"/>
          <w:sz w:val="28"/>
          <w:szCs w:val="28"/>
        </w:rPr>
        <w:t>листах</w:t>
      </w:r>
      <w:r w:rsidR="00CB226F">
        <w:rPr>
          <w:bCs/>
          <w:spacing w:val="-7"/>
          <w:sz w:val="28"/>
          <w:szCs w:val="28"/>
        </w:rPr>
        <w:t>.</w:t>
      </w:r>
    </w:p>
    <w:p w:rsidR="00F858A9" w:rsidRPr="005C1853" w:rsidRDefault="00F858A9" w:rsidP="00F858A9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F858A9" w:rsidRPr="005C1853" w:rsidRDefault="00F858A9" w:rsidP="00F858A9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</w:t>
      </w:r>
      <w:r w:rsidRPr="005C1853">
        <w:rPr>
          <w:bCs/>
          <w:spacing w:val="-7"/>
          <w:sz w:val="28"/>
          <w:szCs w:val="28"/>
        </w:rPr>
        <w:t>Принял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="00F858A9" w:rsidRPr="00AD46DE" w:rsidRDefault="00F858A9" w:rsidP="00F858A9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proofErr w:type="gramStart"/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 xml:space="preserve">) </w:t>
      </w:r>
      <w:r w:rsidR="00CB226F">
        <w:rPr>
          <w:bCs/>
          <w:spacing w:val="-7"/>
          <w:szCs w:val="28"/>
        </w:rPr>
        <w:t xml:space="preserve">  </w:t>
      </w:r>
      <w:proofErr w:type="gramEnd"/>
      <w:r w:rsidR="00CB226F">
        <w:rPr>
          <w:bCs/>
          <w:spacing w:val="-7"/>
          <w:szCs w:val="28"/>
        </w:rPr>
        <w:t xml:space="preserve">    </w:t>
      </w:r>
      <w:r w:rsidRPr="000010CE">
        <w:rPr>
          <w:bCs/>
          <w:spacing w:val="-7"/>
          <w:szCs w:val="28"/>
        </w:rPr>
        <w:t xml:space="preserve"> 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rPr>
          <w:bCs/>
          <w:spacing w:val="-7"/>
          <w:sz w:val="28"/>
          <w:szCs w:val="28"/>
        </w:rPr>
      </w:pPr>
    </w:p>
    <w:p w:rsidR="00BF3087" w:rsidRDefault="00BF3087" w:rsidP="009C6907">
      <w:pPr>
        <w:rPr>
          <w:bCs/>
          <w:spacing w:val="-7"/>
          <w:sz w:val="28"/>
          <w:szCs w:val="28"/>
        </w:rPr>
      </w:pPr>
    </w:p>
    <w:p w:rsidR="00742A65" w:rsidRDefault="00742A65" w:rsidP="009C6907">
      <w:pPr>
        <w:rPr>
          <w:bCs/>
          <w:spacing w:val="-7"/>
          <w:sz w:val="28"/>
          <w:szCs w:val="28"/>
        </w:rPr>
      </w:pPr>
    </w:p>
    <w:p w:rsidR="00742A65" w:rsidRDefault="00742A65" w:rsidP="009C6907">
      <w:pPr>
        <w:rPr>
          <w:bCs/>
          <w:spacing w:val="-7"/>
          <w:sz w:val="28"/>
          <w:szCs w:val="28"/>
        </w:rPr>
      </w:pPr>
    </w:p>
    <w:p w:rsidR="00F858A9" w:rsidRPr="001E6CBB" w:rsidRDefault="009C6907" w:rsidP="009C6907">
      <w:r>
        <w:rPr>
          <w:bCs/>
          <w:spacing w:val="-7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F858A9" w:rsidRPr="001E6CBB">
        <w:t>Приложение № 3</w:t>
      </w:r>
    </w:p>
    <w:p w:rsidR="00F858A9" w:rsidRPr="00DB0C18" w:rsidRDefault="00F858A9" w:rsidP="00F858A9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F858A9" w:rsidRPr="00DB0C18" w:rsidRDefault="00F858A9" w:rsidP="00F858A9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F858A9" w:rsidRPr="00DB0C18" w:rsidRDefault="00F858A9" w:rsidP="00F858A9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F858A9" w:rsidRPr="00DB0C18" w:rsidRDefault="00F858A9" w:rsidP="00F858A9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F858A9" w:rsidRPr="00DB0C18" w:rsidRDefault="00F858A9" w:rsidP="00F858A9">
      <w:pPr>
        <w:ind w:left="5670"/>
        <w:jc w:val="center"/>
        <w:rPr>
          <w:sz w:val="22"/>
          <w:szCs w:val="22"/>
        </w:rPr>
      </w:pPr>
      <w:proofErr w:type="gramStart"/>
      <w:r w:rsidRPr="00DB0C18">
        <w:rPr>
          <w:sz w:val="22"/>
          <w:szCs w:val="22"/>
        </w:rPr>
        <w:t>в</w:t>
      </w:r>
      <w:proofErr w:type="gramEnd"/>
      <w:r w:rsidRPr="00DB0C18">
        <w:rPr>
          <w:sz w:val="22"/>
          <w:szCs w:val="22"/>
        </w:rPr>
        <w:t xml:space="preserve"> которых связано с исполнением</w:t>
      </w:r>
    </w:p>
    <w:p w:rsidR="00F858A9" w:rsidRPr="00DB0C18" w:rsidRDefault="00F858A9" w:rsidP="00F858A9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F858A9" w:rsidRPr="009C6907" w:rsidRDefault="00F858A9" w:rsidP="009C6907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утвержденному приказом </w:t>
      </w:r>
      <w:r w:rsidR="009C6907">
        <w:rPr>
          <w:sz w:val="22"/>
          <w:szCs w:val="22"/>
        </w:rPr>
        <w:t xml:space="preserve">Управления Федеральной службы по надзору в сфере связи, информационных технологий и массовых коммуникаций по Ивановской области </w:t>
      </w:r>
      <w:r>
        <w:t>от «</w:t>
      </w:r>
      <w:r w:rsidR="008E2EB6">
        <w:rPr>
          <w:u w:val="single"/>
        </w:rPr>
        <w:t>22</w:t>
      </w:r>
      <w:r>
        <w:t xml:space="preserve">»  </w:t>
      </w:r>
      <w:r w:rsidR="008E2EB6">
        <w:rPr>
          <w:u w:val="single"/>
        </w:rPr>
        <w:t>февраля</w:t>
      </w:r>
      <w:r>
        <w:rPr>
          <w:u w:val="single"/>
        </w:rPr>
        <w:t xml:space="preserve"> </w:t>
      </w:r>
      <w:r w:rsidR="009C6907">
        <w:t>2019</w:t>
      </w:r>
      <w:r>
        <w:t xml:space="preserve"> г. № </w:t>
      </w:r>
      <w:r w:rsidR="008E2EB6">
        <w:t>19</w:t>
      </w:r>
    </w:p>
    <w:p w:rsidR="00F858A9" w:rsidRPr="009C6907" w:rsidRDefault="009C6907" w:rsidP="009C69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Pr="00EA33AD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F858A9" w:rsidRDefault="00F858A9" w:rsidP="009C690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</w:t>
      </w:r>
      <w:proofErr w:type="spellStart"/>
      <w:r>
        <w:rPr>
          <w:bCs/>
          <w:spacing w:val="-7"/>
          <w:sz w:val="28"/>
          <w:szCs w:val="28"/>
        </w:rPr>
        <w:t>ов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полученного (</w:t>
      </w:r>
      <w:proofErr w:type="spellStart"/>
      <w:r>
        <w:rPr>
          <w:bCs/>
          <w:spacing w:val="-7"/>
          <w:sz w:val="28"/>
          <w:szCs w:val="28"/>
        </w:rPr>
        <w:t>ых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федеральным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>
        <w:rPr>
          <w:bCs/>
          <w:spacing w:val="-7"/>
          <w:sz w:val="28"/>
          <w:szCs w:val="28"/>
        </w:rPr>
        <w:t xml:space="preserve"> </w:t>
      </w:r>
      <w:r w:rsidR="009C6907">
        <w:rPr>
          <w:bCs/>
          <w:spacing w:val="-7"/>
          <w:sz w:val="28"/>
          <w:szCs w:val="28"/>
        </w:rPr>
        <w:t xml:space="preserve">Управления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</w:t>
      </w:r>
      <w:r w:rsidR="009C6907">
        <w:rPr>
          <w:bCs/>
          <w:spacing w:val="-7"/>
          <w:sz w:val="28"/>
          <w:szCs w:val="28"/>
        </w:rPr>
        <w:t xml:space="preserve">по Ивановской области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  <w:r w:rsidR="00CB226F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Pr="00781DFD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F858A9" w:rsidRPr="00EA33AD" w:rsidTr="00B84D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 w:themeColor="text1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F858A9" w:rsidRPr="00EA33AD" w:rsidTr="00B84D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A9" w:rsidRPr="00EA33AD" w:rsidTr="00B84D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A9" w:rsidRPr="00EA33AD" w:rsidTr="00B84D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9" w:rsidRPr="00EA33AD" w:rsidRDefault="00F858A9" w:rsidP="00B84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F858A9" w:rsidRPr="00781DFD" w:rsidRDefault="00F858A9" w:rsidP="00F858A9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p w:rsidR="00F858A9" w:rsidRDefault="00F858A9" w:rsidP="00C0340B">
      <w:pPr>
        <w:jc w:val="center"/>
      </w:pPr>
    </w:p>
    <w:sectPr w:rsidR="00F858A9" w:rsidSect="00C06D17">
      <w:headerReference w:type="default" r:id="rId9"/>
      <w:pgSz w:w="11906" w:h="16838"/>
      <w:pgMar w:top="1134" w:right="424" w:bottom="1135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7B" w:rsidRDefault="00E16D7B" w:rsidP="00256B90">
      <w:r>
        <w:separator/>
      </w:r>
    </w:p>
  </w:endnote>
  <w:endnote w:type="continuationSeparator" w:id="0">
    <w:p w:rsidR="00E16D7B" w:rsidRDefault="00E16D7B" w:rsidP="0025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7B" w:rsidRDefault="00E16D7B" w:rsidP="00256B90">
      <w:r>
        <w:separator/>
      </w:r>
    </w:p>
  </w:footnote>
  <w:footnote w:type="continuationSeparator" w:id="0">
    <w:p w:rsidR="00E16D7B" w:rsidRDefault="00E16D7B" w:rsidP="0025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741153"/>
      <w:docPartObj>
        <w:docPartGallery w:val="Page Numbers (Top of Page)"/>
        <w:docPartUnique/>
      </w:docPartObj>
    </w:sdtPr>
    <w:sdtEndPr/>
    <w:sdtContent>
      <w:p w:rsidR="007E1FF4" w:rsidRDefault="007E1F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17">
          <w:rPr>
            <w:noProof/>
          </w:rPr>
          <w:t>2</w:t>
        </w:r>
        <w:r>
          <w:fldChar w:fldCharType="end"/>
        </w:r>
      </w:p>
    </w:sdtContent>
  </w:sdt>
  <w:p w:rsidR="00256B90" w:rsidRDefault="00256B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4B9"/>
    <w:multiLevelType w:val="multilevel"/>
    <w:tmpl w:val="C7BE67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E8"/>
    <w:rsid w:val="0004164D"/>
    <w:rsid w:val="000A1750"/>
    <w:rsid w:val="00101BBC"/>
    <w:rsid w:val="00256B90"/>
    <w:rsid w:val="00291856"/>
    <w:rsid w:val="00375559"/>
    <w:rsid w:val="004E1E2E"/>
    <w:rsid w:val="005F4D80"/>
    <w:rsid w:val="0060116D"/>
    <w:rsid w:val="00625C61"/>
    <w:rsid w:val="006E4966"/>
    <w:rsid w:val="00742A65"/>
    <w:rsid w:val="007E1FF4"/>
    <w:rsid w:val="008E2EB6"/>
    <w:rsid w:val="009469DD"/>
    <w:rsid w:val="009C6907"/>
    <w:rsid w:val="00BC7FE8"/>
    <w:rsid w:val="00BF3087"/>
    <w:rsid w:val="00C0340B"/>
    <w:rsid w:val="00C06D17"/>
    <w:rsid w:val="00CB226F"/>
    <w:rsid w:val="00E16D7B"/>
    <w:rsid w:val="00EE2495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1C7F-08C5-4600-87BB-5FC3D86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E8"/>
    <w:pPr>
      <w:ind w:left="720"/>
      <w:contextualSpacing/>
    </w:pPr>
  </w:style>
  <w:style w:type="paragraph" w:styleId="a4">
    <w:name w:val="Normal (Web)"/>
    <w:basedOn w:val="a"/>
    <w:rsid w:val="00BC7F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5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340B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340B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58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58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858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56B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6B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6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669E779642412385681D95A72D1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77987-302E-439E-BA1A-8F6E8AC6D490}"/>
      </w:docPartPr>
      <w:docPartBody>
        <w:p w:rsidR="00B329E3" w:rsidRDefault="007D651E" w:rsidP="007D651E">
          <w:pPr>
            <w:pStyle w:val="EB669E779642412385681D95A72D16CD"/>
          </w:pPr>
          <w:r w:rsidRPr="00317E8F">
            <w:rPr>
              <w:rFonts w:ascii="Times New Roman" w:hAnsi="Times New Roman" w:cs="Times New Roman"/>
              <w:bCs/>
              <w:sz w:val="28"/>
              <w:szCs w:val="28"/>
            </w:rPr>
            <w:t>РОСКОМНАДЗОР</w:t>
          </w:r>
        </w:p>
      </w:docPartBody>
    </w:docPart>
    <w:docPart>
      <w:docPartPr>
        <w:name w:val="2A4FF727BE7D44AEA183ACA4F6ED8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8927C-FC35-427E-A14F-014ED907FE2F}"/>
      </w:docPartPr>
      <w:docPartBody>
        <w:p w:rsidR="00B329E3" w:rsidRDefault="007D651E" w:rsidP="007D651E">
          <w:pPr>
            <w:pStyle w:val="2A4FF727BE7D44AEA183ACA4F6ED8DB4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2DD090382E4A779F5932AE1116E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6D6FF-A1DE-4289-ACF6-C2266F2B45FD}"/>
      </w:docPartPr>
      <w:docPartBody>
        <w:p w:rsidR="00B329E3" w:rsidRDefault="007D651E" w:rsidP="007D651E">
          <w:pPr>
            <w:pStyle w:val="B42DD090382E4A779F5932AE1116EA14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E"/>
    <w:rsid w:val="00312DF0"/>
    <w:rsid w:val="007D651E"/>
    <w:rsid w:val="00B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69E779642412385681D95A72D16CD">
    <w:name w:val="EB669E779642412385681D95A72D16CD"/>
    <w:rsid w:val="007D651E"/>
  </w:style>
  <w:style w:type="character" w:styleId="a3">
    <w:name w:val="Placeholder Text"/>
    <w:basedOn w:val="a0"/>
    <w:uiPriority w:val="99"/>
    <w:semiHidden/>
    <w:rsid w:val="007D651E"/>
    <w:rPr>
      <w:color w:val="808080"/>
    </w:rPr>
  </w:style>
  <w:style w:type="paragraph" w:customStyle="1" w:styleId="2A4FF727BE7D44AEA183ACA4F6ED8DB4">
    <w:name w:val="2A4FF727BE7D44AEA183ACA4F6ED8DB4"/>
    <w:rsid w:val="007D651E"/>
  </w:style>
  <w:style w:type="paragraph" w:customStyle="1" w:styleId="B42DD090382E4A779F5932AE1116EA14">
    <w:name w:val="B42DD090382E4A779F5932AE1116EA14"/>
    <w:rsid w:val="007D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8215-2E7D-4C48-BA34-D19727CF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13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e.lopatina</cp:lastModifiedBy>
  <cp:revision>8</cp:revision>
  <cp:lastPrinted>2019-02-26T08:31:00Z</cp:lastPrinted>
  <dcterms:created xsi:type="dcterms:W3CDTF">2019-02-25T10:41:00Z</dcterms:created>
  <dcterms:modified xsi:type="dcterms:W3CDTF">2019-02-26T11:12:00Z</dcterms:modified>
</cp:coreProperties>
</file>