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8C" w:rsidRDefault="00C97B8C" w:rsidP="00C97B8C">
      <w:pPr>
        <w:tabs>
          <w:tab w:val="left" w:pos="1060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951A07">
        <w:rPr>
          <w:b/>
          <w:bCs/>
          <w:color w:val="000000"/>
          <w:sz w:val="28"/>
          <w:szCs w:val="28"/>
        </w:rPr>
        <w:t>Профилактическая работа</w:t>
      </w:r>
      <w:r>
        <w:rPr>
          <w:b/>
          <w:bCs/>
          <w:color w:val="000000"/>
          <w:sz w:val="28"/>
          <w:szCs w:val="28"/>
        </w:rPr>
        <w:t xml:space="preserve"> в 4 кв.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 2018 года.</w:t>
      </w:r>
    </w:p>
    <w:p w:rsidR="00C97B8C" w:rsidRPr="00951A07" w:rsidRDefault="00C97B8C" w:rsidP="00C97B8C">
      <w:pPr>
        <w:tabs>
          <w:tab w:val="left" w:pos="1060"/>
        </w:tabs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97B8C" w:rsidRPr="00951A07" w:rsidRDefault="00C97B8C" w:rsidP="00C97B8C">
      <w:pPr>
        <w:ind w:firstLine="709"/>
        <w:jc w:val="both"/>
        <w:rPr>
          <w:color w:val="000000"/>
          <w:sz w:val="28"/>
          <w:szCs w:val="28"/>
        </w:rPr>
      </w:pPr>
      <w:r w:rsidRPr="00951A07">
        <w:rPr>
          <w:color w:val="000000"/>
          <w:sz w:val="28"/>
          <w:szCs w:val="28"/>
        </w:rPr>
        <w:t xml:space="preserve">Во исполнение указания Роскомнадзора от 06.04.2017 №03ПА-29336 и План-графика профилактических мероприятий Управления Роскомнадзора по Ивановской области от 19.12.2017 в </w:t>
      </w:r>
      <w:r>
        <w:rPr>
          <w:color w:val="000000"/>
          <w:sz w:val="28"/>
          <w:szCs w:val="28"/>
        </w:rPr>
        <w:t>4</w:t>
      </w:r>
      <w:r w:rsidRPr="00951A07">
        <w:rPr>
          <w:color w:val="000000"/>
          <w:sz w:val="28"/>
          <w:szCs w:val="28"/>
        </w:rPr>
        <w:t xml:space="preserve"> квартале 2018 года проводилась следующая профилактическая работа: </w:t>
      </w:r>
    </w:p>
    <w:p w:rsidR="00C97B8C" w:rsidRPr="00951A07" w:rsidRDefault="00C97B8C" w:rsidP="00C97B8C">
      <w:pPr>
        <w:ind w:firstLine="567"/>
        <w:rPr>
          <w:b/>
          <w:bCs/>
          <w:color w:val="000000"/>
          <w:sz w:val="28"/>
          <w:szCs w:val="28"/>
        </w:rPr>
      </w:pPr>
      <w:bookmarkStart w:id="1" w:name="_Hlk510705072"/>
    </w:p>
    <w:bookmarkEnd w:id="1"/>
    <w:p w:rsidR="00C97B8C" w:rsidRDefault="00C97B8C" w:rsidP="00C97B8C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сфере СМИ</w:t>
      </w:r>
    </w:p>
    <w:p w:rsidR="00C97B8C" w:rsidRDefault="00C97B8C" w:rsidP="00C97B8C">
      <w:pPr>
        <w:ind w:firstLine="567"/>
        <w:rPr>
          <w:b/>
          <w:sz w:val="28"/>
          <w:szCs w:val="28"/>
        </w:rPr>
      </w:pPr>
    </w:p>
    <w:p w:rsidR="00C97B8C" w:rsidRDefault="00C97B8C" w:rsidP="00C97B8C">
      <w:pPr>
        <w:ind w:firstLine="567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Профилактические мероприятия для определенного круга лиц.</w:t>
      </w:r>
    </w:p>
    <w:p w:rsidR="00C97B8C" w:rsidRDefault="00C97B8C" w:rsidP="00C97B8C">
      <w:pPr>
        <w:ind w:firstLine="567"/>
        <w:rPr>
          <w:rFonts w:eastAsia="Calibri"/>
          <w:i/>
          <w:sz w:val="28"/>
          <w:szCs w:val="28"/>
          <w:lang w:eastAsia="en-US"/>
        </w:rPr>
      </w:pPr>
    </w:p>
    <w:p w:rsidR="00C97B8C" w:rsidRDefault="00C97B8C" w:rsidP="00C97B8C">
      <w:pPr>
        <w:ind w:firstLine="567"/>
        <w:jc w:val="both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</w:rPr>
        <w:t>П.6</w:t>
      </w:r>
      <w:r>
        <w:rPr>
          <w:i/>
          <w:sz w:val="28"/>
          <w:szCs w:val="28"/>
          <w:lang w:eastAsia="ru-RU"/>
        </w:rPr>
        <w:t xml:space="preserve"> «Проведение профилактических мероприятий для региональных СМИ и вещательных организаций, в том числе с использованием интерактивных способов»</w:t>
      </w:r>
    </w:p>
    <w:p w:rsidR="00C97B8C" w:rsidRDefault="00C97B8C" w:rsidP="00C97B8C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 отчетный период проведено 2 профилактических семинара с представителями региональных СМИ и вещательными организациями по вопросам соблюдения законодательства РФ в сфере СМИ (29.11.2018 и 14.12.2018). Присутствовали представители 37 СМИ. От участников была получена обратная связь, установлена положительная оценка с их стороны проведенного мероприятия.</w:t>
      </w:r>
    </w:p>
    <w:p w:rsidR="00C97B8C" w:rsidRDefault="00C97B8C" w:rsidP="00C97B8C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П.7 «Рассылка методических материалов в редакции региональных СМИ и вещательные организации с разъяснениями законодательства Российской Федерации о средствах массовой информации»</w:t>
      </w:r>
    </w:p>
    <w:p w:rsidR="00C97B8C" w:rsidRDefault="00C97B8C" w:rsidP="00C97B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4 квартале было направлено 34 методических материалов (памятки, рекомендации).</w:t>
      </w:r>
    </w:p>
    <w:p w:rsidR="00C97B8C" w:rsidRDefault="00C97B8C" w:rsidP="00C97B8C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П.8 Выездные семинары по вопросам соблюдения выборного законодательства и недопустимости злоупотребления свободой массовой информации</w:t>
      </w:r>
    </w:p>
    <w:p w:rsidR="00C97B8C" w:rsidRDefault="00C97B8C" w:rsidP="00C97B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проведен 1 профилактический семинар с представителями региональных СМИ и вещательными организациями по вопросам </w:t>
      </w:r>
      <w:r>
        <w:rPr>
          <w:sz w:val="28"/>
          <w:szCs w:val="28"/>
          <w:lang w:eastAsia="ru-RU"/>
        </w:rPr>
        <w:t>соблюдения законодательства РФ в сфере СМИ 14</w:t>
      </w:r>
      <w:r>
        <w:rPr>
          <w:sz w:val="28"/>
          <w:szCs w:val="28"/>
        </w:rPr>
        <w:t xml:space="preserve">.12.2018. </w:t>
      </w:r>
    </w:p>
    <w:p w:rsidR="00C97B8C" w:rsidRDefault="00C97B8C" w:rsidP="00C97B8C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П.9 Единый день консультаций представителей СМИ (учредителей, представителей редакций, представителей редакций телерадиовещания, сетевых изданий)</w:t>
      </w:r>
    </w:p>
    <w:p w:rsidR="00C97B8C" w:rsidRDefault="00C97B8C" w:rsidP="00C97B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проводятся еженедельно по четвергам. Всего проведено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13 мероприятий, на которых присутствовало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58 представителей региональных СМИ.</w:t>
      </w:r>
    </w:p>
    <w:p w:rsidR="00C97B8C" w:rsidRDefault="00C97B8C" w:rsidP="00C97B8C">
      <w:pPr>
        <w:ind w:firstLine="567"/>
        <w:jc w:val="both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</w:rPr>
        <w:t xml:space="preserve">П.10 </w:t>
      </w:r>
      <w:r>
        <w:rPr>
          <w:i/>
          <w:sz w:val="28"/>
          <w:szCs w:val="28"/>
          <w:lang w:eastAsia="ru-RU"/>
        </w:rPr>
        <w:t>Обеспечение вручения представителям редакций СМИ и вещателей писем с разъяснениями законодательства Российской Федерации о средствах массовой информации и (или) «памяток» при составлении протоколов об административных правонарушениях, а также при осуществлении регистрационных процедур</w:t>
      </w:r>
    </w:p>
    <w:p w:rsidR="00C97B8C" w:rsidRDefault="00C97B8C" w:rsidP="00C97B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протоколов об административных правонарушениях  главным редакторам 11 СМИ были вручены памятки с разъяснением законодательства РФ о СМИ.</w:t>
      </w:r>
    </w:p>
    <w:p w:rsidR="00C97B8C" w:rsidRDefault="00C97B8C" w:rsidP="00C97B8C">
      <w:pPr>
        <w:ind w:firstLine="567"/>
        <w:jc w:val="both"/>
        <w:rPr>
          <w:color w:val="FF0000"/>
          <w:sz w:val="28"/>
          <w:szCs w:val="28"/>
        </w:rPr>
      </w:pPr>
    </w:p>
    <w:p w:rsidR="00C97B8C" w:rsidRDefault="00C97B8C" w:rsidP="00C97B8C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Профилактические мероприятия для неопределенного круга лиц</w:t>
      </w:r>
    </w:p>
    <w:p w:rsidR="00C97B8C" w:rsidRDefault="00C97B8C" w:rsidP="00C97B8C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П.11 Размещение информации на </w:t>
      </w:r>
      <w:proofErr w:type="gramStart"/>
      <w:r>
        <w:rPr>
          <w:i/>
          <w:sz w:val="28"/>
          <w:szCs w:val="28"/>
        </w:rPr>
        <w:t>интернет-странице</w:t>
      </w:r>
      <w:proofErr w:type="gramEnd"/>
      <w:r>
        <w:rPr>
          <w:i/>
          <w:sz w:val="28"/>
          <w:szCs w:val="28"/>
        </w:rPr>
        <w:t xml:space="preserve"> Управления</w:t>
      </w:r>
    </w:p>
    <w:p w:rsidR="00C97B8C" w:rsidRDefault="00C97B8C" w:rsidP="00C97B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актуализируется на </w:t>
      </w:r>
      <w:proofErr w:type="gramStart"/>
      <w:r>
        <w:rPr>
          <w:sz w:val="28"/>
          <w:szCs w:val="28"/>
        </w:rPr>
        <w:t>интернет-странице</w:t>
      </w:r>
      <w:proofErr w:type="gramEnd"/>
      <w:r>
        <w:rPr>
          <w:sz w:val="28"/>
          <w:szCs w:val="28"/>
        </w:rPr>
        <w:t xml:space="preserve"> еженедельно.</w:t>
      </w:r>
    </w:p>
    <w:p w:rsidR="00C97B8C" w:rsidRDefault="00C97B8C" w:rsidP="00C97B8C"/>
    <w:p w:rsidR="00C97B8C" w:rsidRDefault="00C97B8C" w:rsidP="00C97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Управления Роскомнадзора по Ивановской области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зарегистрировано 70 </w:t>
      </w:r>
      <w:proofErr w:type="gramStart"/>
      <w:r>
        <w:rPr>
          <w:sz w:val="28"/>
          <w:szCs w:val="28"/>
        </w:rPr>
        <w:t>редакций</w:t>
      </w:r>
      <w:proofErr w:type="gramEnd"/>
      <w:r>
        <w:rPr>
          <w:sz w:val="28"/>
          <w:szCs w:val="28"/>
        </w:rPr>
        <w:t xml:space="preserve"> СМИ и 46 организаций, осуществляющих телерадиовещание;</w:t>
      </w:r>
    </w:p>
    <w:p w:rsidR="00C97B8C" w:rsidRDefault="00C97B8C" w:rsidP="00C97B8C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Процент охвата профилактическими мероприятиями Управления Роскомнадзора по Ивановской области по состоянию на 31.12.2018 составляет 100%.</w:t>
      </w:r>
      <w:r>
        <w:rPr>
          <w:sz w:val="28"/>
          <w:szCs w:val="28"/>
        </w:rPr>
        <w:tab/>
      </w:r>
    </w:p>
    <w:p w:rsidR="00C97B8C" w:rsidRDefault="00C97B8C" w:rsidP="00C97B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7B8C" w:rsidRPr="002B5848" w:rsidRDefault="00C97B8C" w:rsidP="00C97B8C">
      <w:pPr>
        <w:ind w:firstLine="709"/>
        <w:jc w:val="both"/>
        <w:rPr>
          <w:b/>
          <w:i/>
          <w:sz w:val="28"/>
          <w:szCs w:val="28"/>
        </w:rPr>
      </w:pPr>
      <w:r w:rsidRPr="002B5848">
        <w:rPr>
          <w:b/>
          <w:i/>
          <w:sz w:val="28"/>
          <w:szCs w:val="28"/>
        </w:rPr>
        <w:t>Сфере связи</w:t>
      </w:r>
    </w:p>
    <w:p w:rsidR="00C97B8C" w:rsidRDefault="00C97B8C" w:rsidP="00C97B8C">
      <w:pPr>
        <w:ind w:firstLine="709"/>
        <w:jc w:val="both"/>
        <w:rPr>
          <w:sz w:val="28"/>
          <w:szCs w:val="28"/>
        </w:rPr>
      </w:pPr>
    </w:p>
    <w:p w:rsidR="00C97B8C" w:rsidRDefault="00C97B8C" w:rsidP="00C97B8C">
      <w:pPr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Профилактические мероприятия для определенного круга лиц </w:t>
      </w:r>
    </w:p>
    <w:p w:rsidR="00C97B8C" w:rsidRDefault="00C97B8C" w:rsidP="00C97B8C">
      <w:pPr>
        <w:ind w:firstLine="709"/>
        <w:jc w:val="both"/>
        <w:rPr>
          <w:b/>
          <w:sz w:val="28"/>
          <w:szCs w:val="28"/>
        </w:rPr>
      </w:pPr>
    </w:p>
    <w:p w:rsidR="00C97B8C" w:rsidRDefault="00C97B8C" w:rsidP="00C97B8C">
      <w:pPr>
        <w:ind w:firstLine="709"/>
        <w:jc w:val="both"/>
        <w:rPr>
          <w:sz w:val="28"/>
          <w:szCs w:val="28"/>
        </w:rPr>
      </w:pPr>
      <w:r w:rsidRPr="00C23B56">
        <w:rPr>
          <w:i/>
          <w:sz w:val="28"/>
          <w:szCs w:val="28"/>
        </w:rPr>
        <w:t>П. 12</w:t>
      </w:r>
      <w:r>
        <w:rPr>
          <w:sz w:val="28"/>
          <w:szCs w:val="28"/>
        </w:rPr>
        <w:t>. «</w:t>
      </w:r>
      <w:r>
        <w:rPr>
          <w:i/>
          <w:sz w:val="28"/>
          <w:szCs w:val="28"/>
        </w:rPr>
        <w:t>Обеспечение информирования подконтрольных объектов по вопросам соблюдения обязательных требований в области связи</w:t>
      </w:r>
      <w:r>
        <w:rPr>
          <w:sz w:val="28"/>
          <w:szCs w:val="28"/>
        </w:rPr>
        <w:t>».</w:t>
      </w:r>
    </w:p>
    <w:p w:rsidR="00C97B8C" w:rsidRDefault="00C97B8C" w:rsidP="00C97B8C">
      <w:pPr>
        <w:ind w:firstLine="709"/>
        <w:jc w:val="both"/>
        <w:rPr>
          <w:sz w:val="28"/>
          <w:szCs w:val="28"/>
        </w:rPr>
      </w:pPr>
    </w:p>
    <w:p w:rsidR="00C97B8C" w:rsidRDefault="00C97B8C" w:rsidP="00C97B8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операторам</w:t>
      </w:r>
      <w:proofErr w:type="gramEnd"/>
      <w:r>
        <w:rPr>
          <w:sz w:val="28"/>
          <w:szCs w:val="28"/>
        </w:rPr>
        <w:t xml:space="preserve"> связи в 4 квартале 2018 проведены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профилактические </w:t>
      </w:r>
    </w:p>
    <w:p w:rsidR="00C97B8C" w:rsidRDefault="00C97B8C" w:rsidP="00C97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с разъяснениями требований отдельных нормативно-правовых актов в сфере связи и прочей актуальной информацией, в том числе:</w:t>
      </w:r>
    </w:p>
    <w:p w:rsidR="00C97B8C" w:rsidRDefault="00C97B8C" w:rsidP="00C97B8C">
      <w:pPr>
        <w:ind w:firstLine="709"/>
        <w:jc w:val="both"/>
        <w:rPr>
          <w:sz w:val="28"/>
          <w:szCs w:val="28"/>
        </w:rPr>
      </w:pPr>
    </w:p>
    <w:p w:rsidR="00C97B8C" w:rsidRDefault="00C97B8C" w:rsidP="00C97B8C">
      <w:pPr>
        <w:pStyle w:val="a3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06.11.2018 №5149-2/37 направлена памятка оператору связ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АэроСпот</w:t>
      </w:r>
      <w:proofErr w:type="spellEnd"/>
      <w:r>
        <w:rPr>
          <w:sz w:val="28"/>
          <w:szCs w:val="28"/>
        </w:rPr>
        <w:t xml:space="preserve">» вновь получившему лицензию на оказание </w:t>
      </w:r>
      <w:proofErr w:type="spellStart"/>
      <w:r>
        <w:rPr>
          <w:sz w:val="28"/>
          <w:szCs w:val="28"/>
        </w:rPr>
        <w:t>телематических</w:t>
      </w:r>
      <w:proofErr w:type="spellEnd"/>
      <w:r>
        <w:rPr>
          <w:sz w:val="28"/>
          <w:szCs w:val="28"/>
        </w:rPr>
        <w:t xml:space="preserve"> услуг связи. </w:t>
      </w:r>
    </w:p>
    <w:p w:rsidR="00C97B8C" w:rsidRDefault="00C97B8C" w:rsidP="00C97B8C">
      <w:pPr>
        <w:pStyle w:val="a3"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17.12.2018 №5341-2/37 направлено информационно письмо в УФПС Ивановской области </w:t>
      </w:r>
      <w:proofErr w:type="gramStart"/>
      <w:r>
        <w:rPr>
          <w:sz w:val="28"/>
          <w:szCs w:val="28"/>
        </w:rPr>
        <w:t>–ф</w:t>
      </w:r>
      <w:proofErr w:type="gramEnd"/>
      <w:r>
        <w:rPr>
          <w:sz w:val="28"/>
          <w:szCs w:val="28"/>
        </w:rPr>
        <w:t>илиал ФГУП «Почта России» с анализом нарушений обязательных требований в 2018 году.</w:t>
      </w:r>
    </w:p>
    <w:p w:rsidR="00C97B8C" w:rsidRDefault="00C97B8C" w:rsidP="00C97B8C">
      <w:pPr>
        <w:pStyle w:val="a3"/>
        <w:suppressAutoHyphens w:val="0"/>
        <w:ind w:left="786"/>
        <w:jc w:val="both"/>
        <w:rPr>
          <w:sz w:val="28"/>
          <w:szCs w:val="28"/>
        </w:rPr>
      </w:pPr>
    </w:p>
    <w:p w:rsidR="00C97B8C" w:rsidRDefault="00C97B8C" w:rsidP="00C97B8C">
      <w:pPr>
        <w:ind w:firstLine="709"/>
        <w:jc w:val="both"/>
        <w:rPr>
          <w:sz w:val="28"/>
          <w:szCs w:val="28"/>
        </w:rPr>
      </w:pPr>
      <w:r w:rsidRPr="00C23B56">
        <w:rPr>
          <w:i/>
          <w:sz w:val="28"/>
          <w:szCs w:val="28"/>
        </w:rPr>
        <w:t>П.13.</w:t>
      </w:r>
      <w:r>
        <w:rPr>
          <w:sz w:val="28"/>
          <w:szCs w:val="28"/>
        </w:rPr>
        <w:t xml:space="preserve"> В «Единый день консультаций» проведены консультации руководителей организаций: ООО «Информационные технологии», ООО «Ай Тел», ФГБОУ «Ивановский государственный энергетический университет», ООО «</w:t>
      </w:r>
      <w:proofErr w:type="spellStart"/>
      <w:r>
        <w:rPr>
          <w:sz w:val="28"/>
          <w:szCs w:val="28"/>
        </w:rPr>
        <w:t>ИнтерПроект</w:t>
      </w:r>
      <w:proofErr w:type="spellEnd"/>
      <w:r>
        <w:rPr>
          <w:sz w:val="28"/>
          <w:szCs w:val="28"/>
        </w:rPr>
        <w:t xml:space="preserve">», ООО «Ай </w:t>
      </w:r>
      <w:proofErr w:type="spellStart"/>
      <w:r>
        <w:rPr>
          <w:sz w:val="28"/>
          <w:szCs w:val="28"/>
        </w:rPr>
        <w:t>Ди</w:t>
      </w:r>
      <w:proofErr w:type="spellEnd"/>
      <w:r>
        <w:rPr>
          <w:sz w:val="28"/>
          <w:szCs w:val="28"/>
        </w:rPr>
        <w:t xml:space="preserve"> Си».</w:t>
      </w:r>
    </w:p>
    <w:p w:rsidR="00C97B8C" w:rsidRDefault="00C97B8C" w:rsidP="00C97B8C">
      <w:pPr>
        <w:ind w:firstLine="709"/>
        <w:jc w:val="both"/>
        <w:rPr>
          <w:sz w:val="28"/>
          <w:szCs w:val="28"/>
        </w:rPr>
      </w:pPr>
    </w:p>
    <w:p w:rsidR="00C97B8C" w:rsidRDefault="00C97B8C" w:rsidP="00C97B8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Адресные профилактические мероприятия (разъяснительная работа)</w:t>
      </w:r>
    </w:p>
    <w:p w:rsidR="00C97B8C" w:rsidRDefault="00C97B8C" w:rsidP="00C97B8C">
      <w:pPr>
        <w:ind w:firstLine="709"/>
        <w:jc w:val="both"/>
        <w:rPr>
          <w:b/>
          <w:sz w:val="28"/>
          <w:szCs w:val="28"/>
        </w:rPr>
      </w:pPr>
    </w:p>
    <w:p w:rsidR="00C97B8C" w:rsidRDefault="00C97B8C" w:rsidP="00C97B8C">
      <w:pPr>
        <w:ind w:firstLine="709"/>
        <w:jc w:val="both"/>
        <w:rPr>
          <w:sz w:val="28"/>
          <w:szCs w:val="28"/>
        </w:rPr>
      </w:pPr>
      <w:r w:rsidRPr="00C23B56">
        <w:rPr>
          <w:i/>
          <w:sz w:val="28"/>
          <w:szCs w:val="28"/>
        </w:rPr>
        <w:t>П. 14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Проведена </w:t>
      </w:r>
      <w:proofErr w:type="spellStart"/>
      <w:r>
        <w:rPr>
          <w:sz w:val="28"/>
          <w:szCs w:val="28"/>
        </w:rPr>
        <w:t>разъснительная</w:t>
      </w:r>
      <w:proofErr w:type="spellEnd"/>
      <w:r>
        <w:rPr>
          <w:sz w:val="28"/>
          <w:szCs w:val="28"/>
        </w:rPr>
        <w:t xml:space="preserve"> работа с операторами связи: ООО «</w:t>
      </w:r>
      <w:proofErr w:type="spellStart"/>
      <w:r>
        <w:rPr>
          <w:sz w:val="28"/>
          <w:szCs w:val="28"/>
        </w:rPr>
        <w:t>ИнтерПроект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Формоза</w:t>
      </w:r>
      <w:proofErr w:type="spellEnd"/>
      <w:r>
        <w:rPr>
          <w:sz w:val="28"/>
          <w:szCs w:val="28"/>
        </w:rPr>
        <w:t xml:space="preserve">-Сервис», ООО «Связь Контракт», ИП </w:t>
      </w:r>
      <w:proofErr w:type="spellStart"/>
      <w:r>
        <w:rPr>
          <w:sz w:val="28"/>
          <w:szCs w:val="28"/>
        </w:rPr>
        <w:t>Нектаровым</w:t>
      </w:r>
      <w:proofErr w:type="spellEnd"/>
      <w:r>
        <w:rPr>
          <w:sz w:val="28"/>
          <w:szCs w:val="28"/>
        </w:rPr>
        <w:t xml:space="preserve"> А. В. с разъяснением лицензионных условий и требований законодательства РФ при осуществлении лицензируемой деятельности в области связи.</w:t>
      </w:r>
    </w:p>
    <w:p w:rsidR="00C97B8C" w:rsidRDefault="00C97B8C" w:rsidP="00C97B8C">
      <w:pPr>
        <w:ind w:firstLine="709"/>
        <w:jc w:val="both"/>
        <w:rPr>
          <w:sz w:val="28"/>
          <w:szCs w:val="28"/>
        </w:rPr>
      </w:pPr>
      <w:r w:rsidRPr="00C23B56">
        <w:rPr>
          <w:i/>
          <w:sz w:val="28"/>
          <w:szCs w:val="28"/>
        </w:rPr>
        <w:lastRenderedPageBreak/>
        <w:t>П. 15.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поступлении заявлений о регистрации радиоэлектронных средств (высокочастотных устройств) заявителям вручается памятка по регистрации радиоэлектронных средств (высокочастотных устройств) с информацией о необходимости соблюдения обязательных требований при использовании радиоэлектронных средств (высокочастотных устройств). Всего в течение 4 квартала выдано </w:t>
      </w:r>
      <w:r>
        <w:rPr>
          <w:b/>
          <w:sz w:val="28"/>
          <w:szCs w:val="28"/>
        </w:rPr>
        <w:t>32</w:t>
      </w:r>
      <w:r>
        <w:rPr>
          <w:sz w:val="28"/>
          <w:szCs w:val="28"/>
        </w:rPr>
        <w:t xml:space="preserve"> памяток операторам связи и пользователям радиоэлектронных средств.</w:t>
      </w:r>
    </w:p>
    <w:p w:rsidR="00C97B8C" w:rsidRDefault="00C97B8C" w:rsidP="00C97B8C">
      <w:pPr>
        <w:ind w:firstLine="709"/>
        <w:jc w:val="both"/>
        <w:rPr>
          <w:sz w:val="28"/>
          <w:szCs w:val="28"/>
        </w:rPr>
      </w:pPr>
      <w:r w:rsidRPr="00C23B56">
        <w:rPr>
          <w:i/>
          <w:sz w:val="28"/>
          <w:szCs w:val="28"/>
        </w:rPr>
        <w:t>П. 18.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Разъяснения о необходимости соблюдения требований Приказа Министерства связи и массовых коммуникаций Российской Федерации от 16 сентября 2008 г. N 41 "Об утверждении Порядка предоставления сведений о базе расчета обязательных отчислений (неналоговых платежей) в резерв универсального обслуживания" и своевременному и в полном объеме осуществлению отчислений в резерв универсального обслуживания – направлено 3 профилактических письма, а именно операторам:</w:t>
      </w:r>
      <w:proofErr w:type="gramEnd"/>
    </w:p>
    <w:p w:rsidR="00C97B8C" w:rsidRDefault="00C97B8C" w:rsidP="00C97B8C">
      <w:pPr>
        <w:pStyle w:val="a3"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11.10.2018 исх.№4062-2-37 операторам связи направлено для руководства и использования в работе разъяснение порядка представления сведений в </w:t>
      </w:r>
      <w:proofErr w:type="spellStart"/>
      <w:r>
        <w:rPr>
          <w:sz w:val="28"/>
          <w:szCs w:val="28"/>
        </w:rPr>
        <w:t>Россвязь</w:t>
      </w:r>
      <w:proofErr w:type="spellEnd"/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</w:t>
      </w:r>
    </w:p>
    <w:p w:rsidR="00C97B8C" w:rsidRDefault="00C97B8C" w:rsidP="00C97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Направлены информационные письма операторам связи о необходимости проведения своевременных отчислений (платежей) в резерв универсального обслуживания.</w:t>
      </w:r>
    </w:p>
    <w:p w:rsidR="00C97B8C" w:rsidRDefault="00C97B8C" w:rsidP="00C97B8C">
      <w:pPr>
        <w:pStyle w:val="a3"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11.10.2018 исх.№4066-2-37 операторам связи направлено для руководства и использования в работе разъяснение о порядке представления сведений в </w:t>
      </w:r>
      <w:proofErr w:type="spellStart"/>
      <w:r>
        <w:rPr>
          <w:sz w:val="28"/>
          <w:szCs w:val="28"/>
        </w:rPr>
        <w:t>Россвязь</w:t>
      </w:r>
      <w:proofErr w:type="spellEnd"/>
      <w:r>
        <w:rPr>
          <w:sz w:val="28"/>
          <w:szCs w:val="28"/>
        </w:rPr>
        <w:t xml:space="preserve"> о базе расчета обязательных отчислений (неналоговых пла</w:t>
      </w:r>
      <w:r>
        <w:rPr>
          <w:b/>
          <w:sz w:val="28"/>
          <w:szCs w:val="28"/>
        </w:rPr>
        <w:t>т</w:t>
      </w:r>
      <w:r>
        <w:rPr>
          <w:sz w:val="28"/>
          <w:szCs w:val="28"/>
        </w:rPr>
        <w:t xml:space="preserve">ежей) в резерв универсального обслуживания.  (76 писем).  </w:t>
      </w:r>
    </w:p>
    <w:p w:rsidR="00C97B8C" w:rsidRDefault="00C97B8C" w:rsidP="00C97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Проведена рабочая встреча с руководителем организаций: ООО «</w:t>
      </w:r>
      <w:proofErr w:type="spellStart"/>
      <w:r>
        <w:rPr>
          <w:sz w:val="28"/>
          <w:szCs w:val="28"/>
        </w:rPr>
        <w:t>АэроСпот</w:t>
      </w:r>
      <w:proofErr w:type="spellEnd"/>
      <w:r>
        <w:rPr>
          <w:sz w:val="28"/>
          <w:szCs w:val="28"/>
        </w:rPr>
        <w:t xml:space="preserve">» - Д.А. Дадоновым. На встрече оператору связи разъяснена необходимость </w:t>
      </w:r>
      <w:proofErr w:type="gramStart"/>
      <w:r>
        <w:rPr>
          <w:sz w:val="28"/>
          <w:szCs w:val="28"/>
        </w:rPr>
        <w:t>соблюдения требований Приказа Министерства связи</w:t>
      </w:r>
      <w:proofErr w:type="gramEnd"/>
      <w:r>
        <w:rPr>
          <w:sz w:val="28"/>
          <w:szCs w:val="28"/>
        </w:rPr>
        <w:t xml:space="preserve"> и массовых коммуникаций Российской Федерации от 16 сентября 2008 г. N 41 "Об утверждении Порядка предоставления сведений о базе расчета обязательных отчислений (неналоговых платежей) в резерв универсального обслуживания".</w:t>
      </w:r>
    </w:p>
    <w:p w:rsidR="00C97B8C" w:rsidRDefault="00C97B8C" w:rsidP="00C97B8C">
      <w:pPr>
        <w:ind w:firstLine="709"/>
        <w:jc w:val="both"/>
        <w:rPr>
          <w:sz w:val="28"/>
          <w:szCs w:val="28"/>
        </w:rPr>
      </w:pPr>
      <w:r w:rsidRPr="00C23B56">
        <w:rPr>
          <w:i/>
          <w:sz w:val="28"/>
          <w:szCs w:val="28"/>
        </w:rPr>
        <w:t>П.20.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Разъяснены обязательные требования операторам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зарегистрированным на территории региона о соблюдении требований Приказа Минкомсвязи от 16.03.2009 №258 (работа проведена с 10 операторами связи при приеме документов на регистрацию сооружений связи).</w:t>
      </w:r>
    </w:p>
    <w:p w:rsidR="00C97B8C" w:rsidRDefault="00C97B8C" w:rsidP="00C97B8C">
      <w:pPr>
        <w:ind w:firstLine="709"/>
        <w:jc w:val="both"/>
        <w:rPr>
          <w:sz w:val="28"/>
          <w:szCs w:val="28"/>
        </w:rPr>
      </w:pPr>
    </w:p>
    <w:p w:rsidR="00C97B8C" w:rsidRDefault="00C97B8C" w:rsidP="00C97B8C">
      <w:pPr>
        <w:ind w:firstLine="709"/>
        <w:jc w:val="both"/>
        <w:rPr>
          <w:sz w:val="28"/>
          <w:szCs w:val="28"/>
        </w:rPr>
      </w:pPr>
      <w:r w:rsidRPr="00C23B56">
        <w:rPr>
          <w:i/>
          <w:sz w:val="28"/>
          <w:szCs w:val="28"/>
        </w:rPr>
        <w:t>П.22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Разъяснены обязательные требования в части реализации функции СОРМ на сетях связи операторов связи</w:t>
      </w:r>
      <w:r>
        <w:rPr>
          <w:b/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Кибер</w:t>
      </w:r>
      <w:proofErr w:type="spellEnd"/>
      <w:r>
        <w:rPr>
          <w:sz w:val="28"/>
          <w:szCs w:val="28"/>
        </w:rPr>
        <w:t xml:space="preserve"> Телеком» (Исх. №3763-2/37 от 9.09.2018, ООО «Партия» (Исх. №3688-2/37 от 14.09.2018), ООО «Ай </w:t>
      </w:r>
      <w:proofErr w:type="spellStart"/>
      <w:r>
        <w:rPr>
          <w:sz w:val="28"/>
          <w:szCs w:val="28"/>
        </w:rPr>
        <w:t>Ди</w:t>
      </w:r>
      <w:proofErr w:type="spellEnd"/>
      <w:r>
        <w:rPr>
          <w:sz w:val="28"/>
          <w:szCs w:val="28"/>
        </w:rPr>
        <w:t xml:space="preserve"> Си» (исх. № 3781-2/37 от 21.09.2018).</w:t>
      </w:r>
      <w:proofErr w:type="gramEnd"/>
    </w:p>
    <w:p w:rsidR="00C97B8C" w:rsidRDefault="00C97B8C" w:rsidP="00C97B8C">
      <w:pPr>
        <w:ind w:firstLine="709"/>
        <w:jc w:val="both"/>
        <w:rPr>
          <w:sz w:val="28"/>
          <w:szCs w:val="28"/>
        </w:rPr>
      </w:pPr>
    </w:p>
    <w:p w:rsidR="00C97B8C" w:rsidRDefault="00C97B8C" w:rsidP="00C97B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C23B56">
        <w:rPr>
          <w:i/>
          <w:sz w:val="28"/>
          <w:szCs w:val="28"/>
        </w:rPr>
        <w:t>П.24.</w:t>
      </w:r>
      <w:r>
        <w:rPr>
          <w:sz w:val="28"/>
          <w:szCs w:val="28"/>
        </w:rPr>
        <w:t xml:space="preserve"> Разъяснены обязательные требования операторам связи о необходимости осуществления идентификации пользователей </w:t>
      </w:r>
      <w:proofErr w:type="spellStart"/>
      <w:r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 xml:space="preserve"> точек </w:t>
      </w:r>
      <w:r>
        <w:rPr>
          <w:sz w:val="28"/>
          <w:szCs w:val="28"/>
        </w:rPr>
        <w:lastRenderedPageBreak/>
        <w:t xml:space="preserve">доступа (в том числе для клиентов юр. лиц) – Направлены информационные письма операторам связи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организации абонентами </w:t>
      </w:r>
      <w:r>
        <w:rPr>
          <w:sz w:val="28"/>
          <w:szCs w:val="28"/>
          <w:lang w:val="en-US"/>
        </w:rPr>
        <w:t>Wi</w:t>
      </w:r>
      <w:r w:rsidRPr="007A2EA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Fi</w:t>
      </w:r>
      <w:r>
        <w:rPr>
          <w:sz w:val="28"/>
          <w:szCs w:val="28"/>
        </w:rPr>
        <w:t xml:space="preserve"> зон и не осуществлении идентификации пользователей:</w:t>
      </w:r>
    </w:p>
    <w:p w:rsidR="00C97B8C" w:rsidRDefault="00C97B8C" w:rsidP="00C97B8C">
      <w:pPr>
        <w:ind w:firstLine="851"/>
        <w:jc w:val="both"/>
        <w:rPr>
          <w:sz w:val="28"/>
          <w:szCs w:val="28"/>
        </w:rPr>
      </w:pPr>
    </w:p>
    <w:p w:rsidR="00C97B8C" w:rsidRDefault="00C97B8C" w:rsidP="00C97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27.12.2018 исх. № 5521-2/37 - ПАО "Ростелеком",</w:t>
      </w:r>
    </w:p>
    <w:p w:rsidR="00C97B8C" w:rsidRDefault="00C97B8C" w:rsidP="00C97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27.12.2018 исх. № 2548-3/37 - ООО "</w:t>
      </w:r>
      <w:proofErr w:type="spellStart"/>
      <w:r>
        <w:rPr>
          <w:sz w:val="28"/>
          <w:szCs w:val="28"/>
        </w:rPr>
        <w:t>Интеркомтел</w:t>
      </w:r>
      <w:proofErr w:type="spellEnd"/>
      <w:r>
        <w:rPr>
          <w:sz w:val="28"/>
          <w:szCs w:val="28"/>
        </w:rPr>
        <w:t>",</w:t>
      </w:r>
    </w:p>
    <w:p w:rsidR="00C97B8C" w:rsidRDefault="00C97B8C" w:rsidP="00C97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26.12.2018 исх. № 5522-2/37-  ООО "МТТ Коннект" - "Иваново".</w:t>
      </w:r>
    </w:p>
    <w:p w:rsidR="00C97B8C" w:rsidRDefault="00C97B8C" w:rsidP="00C97B8C">
      <w:pPr>
        <w:ind w:firstLine="709"/>
        <w:jc w:val="both"/>
        <w:rPr>
          <w:sz w:val="28"/>
          <w:szCs w:val="28"/>
        </w:rPr>
      </w:pPr>
    </w:p>
    <w:p w:rsidR="00C97B8C" w:rsidRDefault="00C97B8C" w:rsidP="00C97B8C">
      <w:pPr>
        <w:ind w:firstLine="709"/>
        <w:jc w:val="both"/>
        <w:rPr>
          <w:sz w:val="28"/>
          <w:szCs w:val="28"/>
        </w:rPr>
      </w:pPr>
      <w:proofErr w:type="gramStart"/>
      <w:r w:rsidRPr="00C23B56">
        <w:rPr>
          <w:i/>
          <w:sz w:val="28"/>
          <w:szCs w:val="28"/>
        </w:rPr>
        <w:t>П</w:t>
      </w:r>
      <w:proofErr w:type="gramEnd"/>
      <w:r w:rsidRPr="00C23B56">
        <w:rPr>
          <w:i/>
          <w:sz w:val="28"/>
          <w:szCs w:val="28"/>
        </w:rPr>
        <w:t xml:space="preserve"> 25.</w:t>
      </w:r>
      <w:r>
        <w:rPr>
          <w:b/>
          <w:sz w:val="28"/>
          <w:szCs w:val="28"/>
        </w:rPr>
        <w:t xml:space="preserve">  </w:t>
      </w:r>
      <w:r>
        <w:rPr>
          <w:i/>
          <w:sz w:val="28"/>
          <w:szCs w:val="28"/>
        </w:rPr>
        <w:t>Разъяснены возможности отслеживания информации в личном кабинете АС Ревизор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Проведена профилактическая работа с операторами связи: ООО «</w:t>
      </w:r>
      <w:proofErr w:type="spellStart"/>
      <w:r>
        <w:rPr>
          <w:sz w:val="28"/>
          <w:szCs w:val="28"/>
        </w:rPr>
        <w:t>АйТел</w:t>
      </w:r>
      <w:proofErr w:type="spellEnd"/>
      <w:r>
        <w:rPr>
          <w:sz w:val="28"/>
          <w:szCs w:val="28"/>
        </w:rPr>
        <w:t>», ООО «Информационные технологии» по избыточному блокированию ресурсов сети Интернет. Обращено внимание операторов связи оказывающих услуги связи по доступу в сеть «Интернет» на недопустимость избыточного блокирования 09.10.2018 направлено письмо № 4034-2/37 – оператору связ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«Ай Тел» об избыточном блокировании легитимных ресурсов.</w:t>
      </w:r>
    </w:p>
    <w:p w:rsidR="00C97B8C" w:rsidRDefault="00C97B8C" w:rsidP="00C97B8C">
      <w:pPr>
        <w:ind w:firstLine="709"/>
        <w:jc w:val="both"/>
        <w:rPr>
          <w:sz w:val="28"/>
          <w:szCs w:val="28"/>
        </w:rPr>
      </w:pPr>
    </w:p>
    <w:p w:rsidR="00C97B8C" w:rsidRDefault="00C97B8C" w:rsidP="00C97B8C">
      <w:pPr>
        <w:ind w:firstLine="709"/>
        <w:rPr>
          <w:sz w:val="28"/>
          <w:szCs w:val="28"/>
          <w:highlight w:val="green"/>
        </w:rPr>
      </w:pPr>
      <w:r w:rsidRPr="00C23B56">
        <w:rPr>
          <w:i/>
          <w:sz w:val="28"/>
          <w:szCs w:val="28"/>
        </w:rPr>
        <w:t>П. 27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Разъяснение обязательных требований в части отслеживания путей реализации сим-карт, в том числе объявления в сети Интернет.</w:t>
      </w:r>
    </w:p>
    <w:p w:rsidR="00C97B8C" w:rsidRDefault="00C97B8C" w:rsidP="00C97B8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30.10.2018 Проведена профилактическая беседа с ИП Захаровой А.Е.</w:t>
      </w:r>
    </w:p>
    <w:p w:rsidR="00C97B8C" w:rsidRDefault="00C97B8C" w:rsidP="00C97B8C">
      <w:pPr>
        <w:ind w:firstLine="709"/>
        <w:rPr>
          <w:sz w:val="28"/>
          <w:szCs w:val="28"/>
        </w:rPr>
      </w:pPr>
    </w:p>
    <w:p w:rsidR="00C97B8C" w:rsidRDefault="00C97B8C" w:rsidP="00C97B8C">
      <w:pPr>
        <w:ind w:firstLine="709"/>
        <w:rPr>
          <w:sz w:val="28"/>
          <w:szCs w:val="28"/>
        </w:rPr>
      </w:pPr>
      <w:r w:rsidRPr="00C23B56">
        <w:rPr>
          <w:i/>
          <w:sz w:val="28"/>
          <w:szCs w:val="28"/>
        </w:rPr>
        <w:t>П. 29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Разъяснение обязательных требований при оказании </w:t>
      </w:r>
      <w:proofErr w:type="spellStart"/>
      <w:r>
        <w:rPr>
          <w:sz w:val="28"/>
          <w:szCs w:val="28"/>
        </w:rPr>
        <w:t>телематических</w:t>
      </w:r>
      <w:proofErr w:type="spellEnd"/>
      <w:r>
        <w:rPr>
          <w:sz w:val="28"/>
          <w:szCs w:val="28"/>
        </w:rPr>
        <w:t xml:space="preserve"> услуг в части блокирования доступа к запрещенным ресурсам.</w:t>
      </w:r>
    </w:p>
    <w:p w:rsidR="00C97B8C" w:rsidRDefault="00C97B8C" w:rsidP="00C97B8C">
      <w:pPr>
        <w:pStyle w:val="a3"/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на постоянной основе организован мониторинг исполнения операторами связи новой редакции Рекомендаций Роскомнадзора по организации ограничения доступа к информации, распространяемой посредством информационно-телекоммуникационной сети «Интернет» в порядке, установленном Федеральным законом от 27 июля 2006 г. № 149-ФЗ «Об информации, информационных технологиях и о защите информации». По результатам мониторинга проведена повторная профилактическая работа с операторами связи не эффективно </w:t>
      </w:r>
      <w:proofErr w:type="gramStart"/>
      <w:r>
        <w:rPr>
          <w:sz w:val="28"/>
          <w:szCs w:val="28"/>
        </w:rPr>
        <w:t>блокирующих</w:t>
      </w:r>
      <w:proofErr w:type="gramEnd"/>
      <w:r>
        <w:rPr>
          <w:sz w:val="28"/>
          <w:szCs w:val="28"/>
        </w:rPr>
        <w:t xml:space="preserve"> запрещенные ресурсы: ФГБОУ «Ивановский государственный энергетический университет. 06.11.2018 исх. 4486-2/37 направлено информационное письмо оператору связ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«Ай </w:t>
      </w:r>
      <w:proofErr w:type="spellStart"/>
      <w:r>
        <w:rPr>
          <w:sz w:val="28"/>
          <w:szCs w:val="28"/>
        </w:rPr>
        <w:t>Ди</w:t>
      </w:r>
      <w:proofErr w:type="spellEnd"/>
      <w:r>
        <w:rPr>
          <w:sz w:val="28"/>
          <w:szCs w:val="28"/>
        </w:rPr>
        <w:t xml:space="preserve"> Си»». О результатах контроля блокирования запрещенных ресурсов.</w:t>
      </w:r>
    </w:p>
    <w:p w:rsidR="00C97B8C" w:rsidRDefault="00C97B8C" w:rsidP="00C97B8C">
      <w:pPr>
        <w:ind w:firstLine="709"/>
        <w:jc w:val="both"/>
        <w:rPr>
          <w:sz w:val="28"/>
          <w:szCs w:val="28"/>
          <w:highlight w:val="green"/>
        </w:rPr>
      </w:pPr>
    </w:p>
    <w:p w:rsidR="00C97B8C" w:rsidRDefault="00C97B8C" w:rsidP="00C97B8C">
      <w:pPr>
        <w:ind w:firstLine="709"/>
        <w:jc w:val="both"/>
        <w:rPr>
          <w:sz w:val="28"/>
          <w:szCs w:val="28"/>
        </w:rPr>
      </w:pPr>
      <w:r w:rsidRPr="00C23B56">
        <w:rPr>
          <w:i/>
        </w:rPr>
        <w:t xml:space="preserve"> </w:t>
      </w:r>
      <w:proofErr w:type="gramStart"/>
      <w:r w:rsidRPr="00C23B56">
        <w:rPr>
          <w:i/>
          <w:sz w:val="28"/>
          <w:szCs w:val="28"/>
        </w:rPr>
        <w:t>П</w:t>
      </w:r>
      <w:proofErr w:type="gramEnd"/>
      <w:r w:rsidRPr="00C23B56">
        <w:rPr>
          <w:i/>
          <w:sz w:val="28"/>
          <w:szCs w:val="28"/>
        </w:rPr>
        <w:t xml:space="preserve"> 30.</w:t>
      </w:r>
      <w:r>
        <w:rPr>
          <w:sz w:val="28"/>
          <w:szCs w:val="28"/>
        </w:rPr>
        <w:t xml:space="preserve"> Разъяснение обязательных требований при использовании радиочастотного спектра в целях предупреждения нарушений.</w:t>
      </w:r>
    </w:p>
    <w:p w:rsidR="00C97B8C" w:rsidRDefault="00C97B8C" w:rsidP="00C97B8C">
      <w:pPr>
        <w:jc w:val="both"/>
        <w:rPr>
          <w:sz w:val="28"/>
          <w:szCs w:val="28"/>
          <w:highlight w:val="green"/>
        </w:rPr>
      </w:pPr>
      <w:r>
        <w:rPr>
          <w:sz w:val="28"/>
          <w:szCs w:val="28"/>
          <w:highlight w:val="green"/>
        </w:rPr>
        <w:t xml:space="preserve">         </w:t>
      </w:r>
    </w:p>
    <w:p w:rsidR="00C97B8C" w:rsidRDefault="00C97B8C" w:rsidP="00C97B8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В 4-м квартале 2018 г. при проведении мероприятий по контролю </w:t>
      </w:r>
      <w:proofErr w:type="gramStart"/>
      <w:r>
        <w:rPr>
          <w:sz w:val="28"/>
          <w:szCs w:val="28"/>
        </w:rPr>
        <w:t>разъяснены</w:t>
      </w:r>
      <w:proofErr w:type="gramEnd"/>
      <w:r>
        <w:rPr>
          <w:sz w:val="28"/>
          <w:szCs w:val="28"/>
        </w:rPr>
        <w:t xml:space="preserve"> юридическим лицам: ПАО «МТС», ПАО «ВымпелКом», физическому лицу: </w:t>
      </w:r>
      <w:proofErr w:type="spellStart"/>
      <w:r>
        <w:rPr>
          <w:color w:val="000000"/>
          <w:sz w:val="28"/>
          <w:szCs w:val="28"/>
        </w:rPr>
        <w:t>Хартукову</w:t>
      </w:r>
      <w:proofErr w:type="spellEnd"/>
      <w:r>
        <w:rPr>
          <w:color w:val="000000"/>
          <w:sz w:val="28"/>
          <w:szCs w:val="28"/>
        </w:rPr>
        <w:t xml:space="preserve"> Д.Е., обязательные требования при использовании радиочастотного спектра в целях предупреждения нарушений.</w:t>
      </w:r>
    </w:p>
    <w:p w:rsidR="00C97B8C" w:rsidRDefault="00C97B8C" w:rsidP="00C97B8C">
      <w:pPr>
        <w:jc w:val="both"/>
        <w:rPr>
          <w:sz w:val="28"/>
          <w:szCs w:val="28"/>
        </w:rPr>
      </w:pPr>
    </w:p>
    <w:p w:rsidR="00C97B8C" w:rsidRDefault="00C97B8C" w:rsidP="00C97B8C">
      <w:pPr>
        <w:ind w:firstLine="709"/>
        <w:rPr>
          <w:sz w:val="28"/>
          <w:szCs w:val="28"/>
        </w:rPr>
      </w:pPr>
      <w:r w:rsidRPr="00C23B56">
        <w:rPr>
          <w:i/>
          <w:sz w:val="28"/>
          <w:szCs w:val="28"/>
        </w:rPr>
        <w:t>П. 31</w:t>
      </w:r>
      <w:r>
        <w:rPr>
          <w:sz w:val="28"/>
          <w:szCs w:val="28"/>
        </w:rPr>
        <w:t>. Разъяснение обязательных требований при оказании услуг связи для целей кабельного вещания (о присоединении к сети связи ФГУП «РТРС»).</w:t>
      </w:r>
    </w:p>
    <w:p w:rsidR="00C97B8C" w:rsidRDefault="00C97B8C" w:rsidP="00C97B8C">
      <w:pPr>
        <w:ind w:firstLine="709"/>
        <w:rPr>
          <w:sz w:val="28"/>
          <w:szCs w:val="28"/>
        </w:rPr>
      </w:pPr>
    </w:p>
    <w:p w:rsidR="00C97B8C" w:rsidRDefault="00C97B8C" w:rsidP="00C97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Направлены Предостережения  4 операторам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оказывающим услуги кабельного телевидения: ООО «Горизонт», ИП Д.С. Игнатьеву, ИП А.Е. </w:t>
      </w:r>
      <w:proofErr w:type="spellStart"/>
      <w:r>
        <w:rPr>
          <w:sz w:val="28"/>
          <w:szCs w:val="28"/>
        </w:rPr>
        <w:t>Горностаеву</w:t>
      </w:r>
      <w:proofErr w:type="spellEnd"/>
      <w:r>
        <w:rPr>
          <w:sz w:val="28"/>
          <w:szCs w:val="28"/>
        </w:rPr>
        <w:t>, ООО «</w:t>
      </w:r>
      <w:proofErr w:type="spellStart"/>
      <w:r>
        <w:rPr>
          <w:sz w:val="28"/>
          <w:szCs w:val="28"/>
        </w:rPr>
        <w:t>Интеркомтел</w:t>
      </w:r>
      <w:proofErr w:type="spellEnd"/>
      <w:r>
        <w:rPr>
          <w:sz w:val="28"/>
          <w:szCs w:val="28"/>
        </w:rPr>
        <w:t xml:space="preserve">» (от 14.12.2018 №5302-2/37, №5303-2/37, №5292-2/37, №5293-2/37) по выполнению обязательных требований при оказании услуг связи для целей кабельного </w:t>
      </w:r>
      <w:proofErr w:type="gramStart"/>
      <w:r>
        <w:rPr>
          <w:sz w:val="28"/>
          <w:szCs w:val="28"/>
        </w:rPr>
        <w:t>телевидения</w:t>
      </w:r>
      <w:proofErr w:type="gramEnd"/>
      <w:r>
        <w:rPr>
          <w:sz w:val="28"/>
          <w:szCs w:val="28"/>
        </w:rPr>
        <w:t xml:space="preserve"> а именно: по вопросу выполнения требований ч.1 ст.19.1 Федерального закона от 07.07.2003 № 126-ФЗ «О связи» в редакции Федерального закона от 13.07.2015 № 257-ФЗ «О внесении </w:t>
      </w:r>
      <w:proofErr w:type="gramStart"/>
      <w:r>
        <w:rPr>
          <w:sz w:val="28"/>
          <w:szCs w:val="28"/>
        </w:rPr>
        <w:t>изменений в Закон Российской Федерации «О средствах массовой информации» и Федеральный закон «О связи» в вопросе приема оператором обязательных общедоступных телеканалов и (или) радиоканалов сигнала, посредством которого осуществляется трансляция обязательных общедоступных телеканалов и (или) радиоканалов, при наличии технической возможности, осуществляется путем присоединения своей сети связи к сети связи оператора связи, осуществляющего эфирную наземную трансляцию общероссийских обязательных общедоступных телеканалов и (или</w:t>
      </w:r>
      <w:proofErr w:type="gramEnd"/>
      <w:r>
        <w:rPr>
          <w:sz w:val="28"/>
          <w:szCs w:val="28"/>
        </w:rPr>
        <w:t xml:space="preserve">) радиоканалов, с использованием точки присоединения сетей связи и параметров технических </w:t>
      </w:r>
      <w:proofErr w:type="gramStart"/>
      <w:r>
        <w:rPr>
          <w:sz w:val="28"/>
          <w:szCs w:val="28"/>
        </w:rPr>
        <w:t>средств приема сигнала операторов обязательных общедоступных телеканалов</w:t>
      </w:r>
      <w:proofErr w:type="gramEnd"/>
      <w:r>
        <w:rPr>
          <w:sz w:val="28"/>
          <w:szCs w:val="28"/>
        </w:rPr>
        <w:t xml:space="preserve"> и (или) радиоканалов для обеспечения одинакового содержания телеканала и (или) радиоканала, распространяемых посредством эфирной наземной трансляции и иных видов трансляции на территории Ивановской области.</w:t>
      </w:r>
    </w:p>
    <w:p w:rsidR="00C97B8C" w:rsidRDefault="00C97B8C" w:rsidP="00C97B8C">
      <w:pPr>
        <w:ind w:firstLine="709"/>
        <w:rPr>
          <w:sz w:val="28"/>
          <w:szCs w:val="28"/>
        </w:rPr>
      </w:pPr>
    </w:p>
    <w:p w:rsidR="00C97B8C" w:rsidRDefault="00C97B8C" w:rsidP="00C97B8C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Профилактические</w:t>
      </w:r>
      <w:proofErr w:type="gramEnd"/>
      <w:r>
        <w:rPr>
          <w:b/>
          <w:sz w:val="28"/>
          <w:szCs w:val="28"/>
        </w:rPr>
        <w:t xml:space="preserve"> мероприятий для неопределенного круга лиц </w:t>
      </w:r>
    </w:p>
    <w:p w:rsidR="00C97B8C" w:rsidRDefault="00C97B8C" w:rsidP="00C97B8C">
      <w:pPr>
        <w:ind w:firstLine="709"/>
        <w:jc w:val="both"/>
        <w:rPr>
          <w:sz w:val="28"/>
          <w:szCs w:val="28"/>
        </w:rPr>
      </w:pPr>
    </w:p>
    <w:p w:rsidR="00C97B8C" w:rsidRDefault="00C97B8C" w:rsidP="00C97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(Размещение разъяснений и поясняющей информации на сайте, беседы, интервью и статьи в прессе, в том числе в интернете): 1 мероприятие, а именно:</w:t>
      </w:r>
    </w:p>
    <w:p w:rsidR="00C97B8C" w:rsidRDefault="00C97B8C" w:rsidP="00C97B8C">
      <w:pPr>
        <w:tabs>
          <w:tab w:val="left" w:pos="16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целях профилактики нарушений на постоянной основе на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Интернет–странице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Управления Роскомнадзора по Ивановской области размещается информация о результатах надзорной деятельности, фактах выявленных нарушений и принятых мерах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присекательного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характера.</w:t>
      </w:r>
    </w:p>
    <w:p w:rsidR="00C97B8C" w:rsidRDefault="00C97B8C" w:rsidP="00C97B8C">
      <w:pPr>
        <w:jc w:val="both"/>
        <w:rPr>
          <w:sz w:val="28"/>
        </w:rPr>
      </w:pPr>
      <w:r>
        <w:rPr>
          <w:sz w:val="28"/>
        </w:rPr>
        <w:t xml:space="preserve">         Управлением ежеквартально осуществляется обобщение и анализ результатов контрольно-надзорной деятельности в области связи с указанием часто встречающихся случаев нарушения обязательных требований и выработка предложений в отношении мер, которые должны применяться подконтрольными субъектами в целях недопущения таких нарушений</w:t>
      </w:r>
    </w:p>
    <w:p w:rsidR="00C97B8C" w:rsidRPr="00951A07" w:rsidRDefault="00C97B8C" w:rsidP="00C97B8C">
      <w:pPr>
        <w:ind w:firstLine="709"/>
        <w:rPr>
          <w:color w:val="000000"/>
          <w:sz w:val="28"/>
        </w:rPr>
      </w:pPr>
    </w:p>
    <w:p w:rsidR="00C97B8C" w:rsidRPr="00951A07" w:rsidRDefault="00C97B8C" w:rsidP="00C97B8C">
      <w:pPr>
        <w:jc w:val="both"/>
        <w:rPr>
          <w:color w:val="000000"/>
        </w:rPr>
      </w:pPr>
    </w:p>
    <w:p w:rsidR="00C97B8C" w:rsidRPr="007A2EA8" w:rsidRDefault="00C97B8C" w:rsidP="00C97B8C">
      <w:pPr>
        <w:suppressAutoHyphens w:val="0"/>
        <w:ind w:firstLine="567"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7A2EA8">
        <w:rPr>
          <w:rFonts w:eastAsia="Calibri"/>
          <w:b/>
          <w:i/>
          <w:color w:val="000000"/>
          <w:sz w:val="28"/>
          <w:szCs w:val="28"/>
          <w:lang w:eastAsia="en-US"/>
        </w:rPr>
        <w:t>В сфере ПД</w:t>
      </w:r>
    </w:p>
    <w:p w:rsidR="00C97B8C" w:rsidRPr="007A2EA8" w:rsidRDefault="00C97B8C" w:rsidP="00C97B8C">
      <w:pPr>
        <w:suppressAutoHyphens w:val="0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C97B8C" w:rsidRDefault="00C97B8C" w:rsidP="00C97B8C">
      <w:pPr>
        <w:suppressAutoHyphens w:val="0"/>
        <w:ind w:firstLine="567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>Профилактические мероприятия для неопределенного круга лиц</w:t>
      </w:r>
    </w:p>
    <w:p w:rsidR="00C97B8C" w:rsidRDefault="00C97B8C" w:rsidP="00C97B8C">
      <w:pPr>
        <w:suppressAutoHyphens w:val="0"/>
        <w:ind w:firstLine="567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</w:p>
    <w:p w:rsidR="00C97B8C" w:rsidRPr="007A2EA8" w:rsidRDefault="00C97B8C" w:rsidP="00C97B8C">
      <w:pPr>
        <w:suppressAutoHyphens w:val="0"/>
        <w:ind w:firstLine="567"/>
        <w:jc w:val="both"/>
        <w:rPr>
          <w:rFonts w:eastAsia="Calibri"/>
          <w:i/>
          <w:color w:val="000000"/>
          <w:sz w:val="28"/>
          <w:szCs w:val="28"/>
          <w:lang w:eastAsia="ru-RU"/>
        </w:rPr>
      </w:pPr>
      <w:r w:rsidRPr="007A2EA8">
        <w:rPr>
          <w:rFonts w:eastAsia="Calibri"/>
          <w:i/>
          <w:color w:val="000000"/>
          <w:sz w:val="28"/>
          <w:szCs w:val="28"/>
          <w:lang w:eastAsia="en-US"/>
        </w:rPr>
        <w:t xml:space="preserve">П.42 </w:t>
      </w:r>
      <w:r w:rsidRPr="007A2EA8">
        <w:rPr>
          <w:rFonts w:eastAsia="Calibri"/>
          <w:i/>
          <w:color w:val="000000"/>
          <w:sz w:val="28"/>
          <w:szCs w:val="28"/>
          <w:lang w:eastAsia="ru-RU"/>
        </w:rPr>
        <w:t>Размещение на официальном сайте перечней нормативных правовых актов, содержащих обязательные требования</w:t>
      </w:r>
    </w:p>
    <w:p w:rsidR="00C97B8C" w:rsidRPr="007A2EA8" w:rsidRDefault="00C97B8C" w:rsidP="00C97B8C">
      <w:pPr>
        <w:suppressAutoHyphens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A2EA8">
        <w:rPr>
          <w:rFonts w:eastAsia="Calibri"/>
          <w:color w:val="000000"/>
          <w:sz w:val="28"/>
          <w:szCs w:val="28"/>
          <w:lang w:eastAsia="en-US"/>
        </w:rPr>
        <w:t xml:space="preserve">Актуализация размещенных материалов на </w:t>
      </w:r>
      <w:proofErr w:type="gramStart"/>
      <w:r w:rsidRPr="007A2EA8">
        <w:rPr>
          <w:rFonts w:eastAsia="Calibri"/>
          <w:color w:val="000000"/>
          <w:sz w:val="28"/>
          <w:szCs w:val="28"/>
          <w:lang w:eastAsia="en-US"/>
        </w:rPr>
        <w:t>интернет-странице</w:t>
      </w:r>
      <w:proofErr w:type="gramEnd"/>
      <w:r w:rsidRPr="007A2EA8">
        <w:rPr>
          <w:rFonts w:eastAsia="Calibri"/>
          <w:color w:val="000000"/>
          <w:sz w:val="28"/>
          <w:szCs w:val="28"/>
          <w:lang w:eastAsia="en-US"/>
        </w:rPr>
        <w:t xml:space="preserve"> проведена </w:t>
      </w:r>
      <w:r w:rsidRPr="00C255B5">
        <w:rPr>
          <w:rFonts w:eastAsia="Calibri"/>
          <w:color w:val="000000"/>
          <w:sz w:val="28"/>
          <w:szCs w:val="28"/>
          <w:lang w:eastAsia="en-US"/>
        </w:rPr>
        <w:t>22.06.2018.</w:t>
      </w:r>
    </w:p>
    <w:p w:rsidR="00C97B8C" w:rsidRDefault="00C97B8C" w:rsidP="00C97B8C">
      <w:pPr>
        <w:suppressAutoHyphens w:val="0"/>
        <w:ind w:firstLine="567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>П.43 (1) Проведение факультативных учебных занятий по информационной грамотности в общеобразовательных и высших профессиональных учебных заведениях:</w:t>
      </w:r>
    </w:p>
    <w:p w:rsidR="00C97B8C" w:rsidRPr="007A2EA8" w:rsidRDefault="00C97B8C" w:rsidP="00C97B8C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7A2EA8">
        <w:rPr>
          <w:rFonts w:eastAsia="Calibri"/>
          <w:sz w:val="28"/>
          <w:szCs w:val="28"/>
          <w:lang w:eastAsia="en-US"/>
        </w:rPr>
        <w:t xml:space="preserve">27.10.2018 года представитель Управления принял участие в Форуме родительской общественности Ивановского муниципального района «Внимание, родители!». На Форуме были освещены </w:t>
      </w:r>
      <w:proofErr w:type="gramStart"/>
      <w:r w:rsidRPr="007A2EA8">
        <w:rPr>
          <w:rFonts w:eastAsia="Calibri"/>
          <w:sz w:val="28"/>
          <w:szCs w:val="28"/>
          <w:lang w:eastAsia="en-US"/>
        </w:rPr>
        <w:t>вопросы</w:t>
      </w:r>
      <w:proofErr w:type="gramEnd"/>
      <w:r w:rsidRPr="007A2EA8">
        <w:rPr>
          <w:rFonts w:eastAsia="Calibri"/>
          <w:sz w:val="28"/>
          <w:szCs w:val="28"/>
          <w:lang w:eastAsia="en-US"/>
        </w:rPr>
        <w:t xml:space="preserve"> в том числе посвященные повышению уровня информированности несовершеннолетних, родителей и педагогов в сфере персональных данных. В работе форума приняло участие 356 человек.</w:t>
      </w:r>
    </w:p>
    <w:p w:rsidR="00C97B8C" w:rsidRPr="007A2EA8" w:rsidRDefault="00C97B8C" w:rsidP="00C97B8C">
      <w:pPr>
        <w:suppressAutoHyphens w:val="0"/>
        <w:jc w:val="both"/>
        <w:rPr>
          <w:rFonts w:eastAsia="Calibri"/>
          <w:iCs/>
          <w:sz w:val="28"/>
          <w:szCs w:val="28"/>
          <w:lang w:eastAsia="en-US"/>
        </w:rPr>
      </w:pPr>
      <w:r w:rsidRPr="007A2EA8">
        <w:rPr>
          <w:rFonts w:eastAsia="Calibri"/>
          <w:sz w:val="28"/>
          <w:szCs w:val="28"/>
          <w:lang w:eastAsia="en-US"/>
        </w:rPr>
        <w:t xml:space="preserve">30.11.2018 </w:t>
      </w:r>
      <w:r w:rsidRPr="007A2EA8">
        <w:rPr>
          <w:rFonts w:eastAsia="Calibri"/>
          <w:iCs/>
          <w:sz w:val="28"/>
          <w:szCs w:val="28"/>
          <w:lang w:eastAsia="en-US"/>
        </w:rPr>
        <w:t xml:space="preserve">специалисты Управления по Ивановской области приняли участие в семинаре «Безопасный интернет», организованном Уполномоченным по правам ребенка в Ивановской области Океанской Т.П.. На мероприятии присутствовали психологи образовательных учреждений, работники </w:t>
      </w:r>
      <w:proofErr w:type="spellStart"/>
      <w:r w:rsidRPr="007A2EA8">
        <w:rPr>
          <w:rFonts w:eastAsia="Calibri"/>
          <w:iCs/>
          <w:sz w:val="28"/>
          <w:szCs w:val="28"/>
          <w:lang w:eastAsia="en-US"/>
        </w:rPr>
        <w:t>КДНиЗП</w:t>
      </w:r>
      <w:proofErr w:type="spellEnd"/>
      <w:r w:rsidRPr="007A2EA8">
        <w:rPr>
          <w:rFonts w:eastAsia="Calibri"/>
          <w:iCs/>
          <w:sz w:val="28"/>
          <w:szCs w:val="28"/>
          <w:lang w:eastAsia="en-US"/>
        </w:rPr>
        <w:t>, а также подразделения полиции Ивановской области по делам несовершеннолетних. Число участников 150 человек.</w:t>
      </w:r>
    </w:p>
    <w:p w:rsidR="00C97B8C" w:rsidRPr="007A2EA8" w:rsidRDefault="00C97B8C" w:rsidP="00C97B8C">
      <w:pPr>
        <w:suppressAutoHyphens w:val="0"/>
        <w:jc w:val="both"/>
        <w:rPr>
          <w:rFonts w:eastAsia="Calibri"/>
          <w:iCs/>
          <w:sz w:val="28"/>
          <w:szCs w:val="28"/>
          <w:lang w:eastAsia="en-US"/>
        </w:rPr>
      </w:pPr>
      <w:r w:rsidRPr="007A2EA8">
        <w:rPr>
          <w:rFonts w:eastAsia="Calibri"/>
          <w:iCs/>
          <w:sz w:val="28"/>
          <w:szCs w:val="28"/>
          <w:lang w:eastAsia="en-US"/>
        </w:rPr>
        <w:t>30.11.2018 специалисты Управления по Ивановской области приняли участие в областном родительском собрании по теме «Основные угрозы для детей и подростков в виртуальном мире». В числе спикеров мероприятия -   аккредитованный эксперт Роскомнадзора, врач психиатр высшей категории Ю.В. Афанасьев. Число участников 150 человек.</w:t>
      </w:r>
    </w:p>
    <w:p w:rsidR="00C97B8C" w:rsidRPr="007A2EA8" w:rsidRDefault="00C97B8C" w:rsidP="00C97B8C">
      <w:pPr>
        <w:suppressAutoHyphens w:val="0"/>
        <w:jc w:val="both"/>
        <w:rPr>
          <w:rFonts w:eastAsia="Calibri"/>
          <w:iCs/>
          <w:sz w:val="28"/>
          <w:szCs w:val="28"/>
          <w:lang w:eastAsia="en-US"/>
        </w:rPr>
      </w:pPr>
      <w:r w:rsidRPr="007A2EA8">
        <w:rPr>
          <w:rFonts w:eastAsia="Calibri"/>
          <w:iCs/>
          <w:sz w:val="28"/>
          <w:szCs w:val="28"/>
          <w:lang w:eastAsia="en-US"/>
        </w:rPr>
        <w:t xml:space="preserve">03.12.2018 Департаментом образования Ивановской области проведено тестирование среди обучающихся образовательных учреждений 3-11 классов по вопросам защиты персональных данных. В тестировании приняло участие 12188 </w:t>
      </w:r>
      <w:proofErr w:type="gramStart"/>
      <w:r w:rsidRPr="007A2EA8">
        <w:rPr>
          <w:rFonts w:eastAsia="Calibri"/>
          <w:iCs/>
          <w:sz w:val="28"/>
          <w:szCs w:val="28"/>
          <w:lang w:eastAsia="en-US"/>
        </w:rPr>
        <w:t>обучающихся</w:t>
      </w:r>
      <w:proofErr w:type="gramEnd"/>
      <w:r w:rsidRPr="007A2EA8">
        <w:rPr>
          <w:rFonts w:eastAsia="Calibri"/>
          <w:iCs/>
          <w:sz w:val="28"/>
          <w:szCs w:val="28"/>
          <w:lang w:eastAsia="en-US"/>
        </w:rPr>
        <w:t xml:space="preserve">. </w:t>
      </w:r>
    </w:p>
    <w:p w:rsidR="00C97B8C" w:rsidRPr="007A2EA8" w:rsidRDefault="00C97B8C" w:rsidP="00C97B8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2EA8">
        <w:rPr>
          <w:rFonts w:eastAsia="Calibri"/>
          <w:iCs/>
          <w:sz w:val="28"/>
          <w:szCs w:val="28"/>
          <w:lang w:eastAsia="en-US"/>
        </w:rPr>
        <w:t xml:space="preserve">С 17 по 23.12.2018 Управлением проведена Неделя безопасного интернета. В рамках недели Управлением была организована и проведена работа по размещению на трех </w:t>
      </w:r>
      <w:proofErr w:type="gramStart"/>
      <w:r w:rsidRPr="007A2EA8">
        <w:rPr>
          <w:rFonts w:eastAsia="Calibri"/>
          <w:iCs/>
          <w:sz w:val="28"/>
          <w:szCs w:val="28"/>
          <w:lang w:eastAsia="en-US"/>
        </w:rPr>
        <w:t>интернет-страницах</w:t>
      </w:r>
      <w:proofErr w:type="gramEnd"/>
      <w:r w:rsidRPr="007A2EA8">
        <w:rPr>
          <w:rFonts w:eastAsia="Calibri"/>
          <w:iCs/>
          <w:sz w:val="28"/>
          <w:szCs w:val="28"/>
          <w:lang w:eastAsia="en-US"/>
        </w:rPr>
        <w:t xml:space="preserve"> </w:t>
      </w:r>
      <w:r w:rsidRPr="007A2EA8">
        <w:rPr>
          <w:rFonts w:eastAsia="Calibri"/>
          <w:sz w:val="28"/>
          <w:szCs w:val="28"/>
          <w:lang w:eastAsia="en-US"/>
        </w:rPr>
        <w:t>материалов Роскомнадзора, пропагандирующих безопасное использование личных данных учащихся. Также Управлением было организовано и проведено два тематических занятия с демонстрацией видеоролика в Государственном бюджетном учреждении Ивановской области «</w:t>
      </w:r>
      <w:proofErr w:type="gramStart"/>
      <w:r w:rsidRPr="007A2EA8">
        <w:rPr>
          <w:rFonts w:eastAsia="Calibri"/>
          <w:sz w:val="28"/>
          <w:szCs w:val="28"/>
          <w:lang w:eastAsia="en-US"/>
        </w:rPr>
        <w:t>Ивановская</w:t>
      </w:r>
      <w:proofErr w:type="gramEnd"/>
      <w:r w:rsidRPr="007A2EA8">
        <w:rPr>
          <w:rFonts w:eastAsia="Calibri"/>
          <w:sz w:val="28"/>
          <w:szCs w:val="28"/>
          <w:lang w:eastAsia="en-US"/>
        </w:rPr>
        <w:t xml:space="preserve"> областная библиотека для детей и юношества». Приняло участие 114 человек.</w:t>
      </w:r>
    </w:p>
    <w:p w:rsidR="00C97B8C" w:rsidRPr="007A2EA8" w:rsidRDefault="00C97B8C" w:rsidP="00C97B8C">
      <w:pPr>
        <w:suppressAutoHyphens w:val="0"/>
        <w:ind w:firstLine="567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7A2EA8">
        <w:rPr>
          <w:rFonts w:eastAsia="Calibri"/>
          <w:i/>
          <w:color w:val="000000"/>
          <w:sz w:val="28"/>
          <w:szCs w:val="28"/>
          <w:lang w:eastAsia="en-US"/>
        </w:rPr>
        <w:t>П. 43 (2) Распространение социальной рекламы, нацеленной на бережное отношение к персональным данным:</w:t>
      </w:r>
    </w:p>
    <w:p w:rsidR="00C97B8C" w:rsidRDefault="00C97B8C" w:rsidP="00C97B8C">
      <w:pPr>
        <w:suppressAutoHyphens w:val="0"/>
        <w:ind w:firstLine="567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 xml:space="preserve">Публикация на официальной </w:t>
      </w:r>
      <w:proofErr w:type="gramStart"/>
      <w:r>
        <w:rPr>
          <w:rFonts w:eastAsia="Calibri"/>
          <w:i/>
          <w:color w:val="000000"/>
          <w:sz w:val="28"/>
          <w:szCs w:val="28"/>
          <w:lang w:eastAsia="en-US"/>
        </w:rPr>
        <w:t>интернет-странице</w:t>
      </w:r>
      <w:proofErr w:type="gramEnd"/>
      <w:r>
        <w:rPr>
          <w:rFonts w:eastAsia="Calibri"/>
          <w:i/>
          <w:color w:val="000000"/>
          <w:sz w:val="28"/>
          <w:szCs w:val="28"/>
          <w:lang w:eastAsia="en-US"/>
        </w:rPr>
        <w:t xml:space="preserve"> Управления информации об итогах контрольно-надзорной деятельности:</w:t>
      </w:r>
    </w:p>
    <w:p w:rsidR="00C97B8C" w:rsidRPr="007A2EA8" w:rsidRDefault="00C97B8C" w:rsidP="00C97B8C">
      <w:pPr>
        <w:suppressAutoHyphens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A2EA8">
        <w:rPr>
          <w:rFonts w:eastAsia="Calibri"/>
          <w:color w:val="000000"/>
          <w:sz w:val="28"/>
          <w:szCs w:val="28"/>
          <w:lang w:eastAsia="en-US"/>
        </w:rPr>
        <w:t xml:space="preserve">По завершении мероприятий информация о проведенных мероприятиях размещается на </w:t>
      </w:r>
      <w:proofErr w:type="gramStart"/>
      <w:r w:rsidRPr="007A2EA8">
        <w:rPr>
          <w:rFonts w:eastAsia="Calibri"/>
          <w:color w:val="000000"/>
          <w:sz w:val="28"/>
          <w:szCs w:val="28"/>
          <w:lang w:eastAsia="en-US"/>
        </w:rPr>
        <w:t>интернет-странице</w:t>
      </w:r>
      <w:proofErr w:type="gramEnd"/>
      <w:r w:rsidRPr="007A2EA8">
        <w:rPr>
          <w:rFonts w:eastAsia="Calibri"/>
          <w:color w:val="000000"/>
          <w:sz w:val="28"/>
          <w:szCs w:val="28"/>
          <w:lang w:eastAsia="en-US"/>
        </w:rPr>
        <w:t>.</w:t>
      </w:r>
    </w:p>
    <w:p w:rsidR="00C97B8C" w:rsidRPr="007A2EA8" w:rsidRDefault="00C97B8C" w:rsidP="00C97B8C">
      <w:pPr>
        <w:suppressAutoHyphens w:val="0"/>
        <w:ind w:firstLine="567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7A2EA8">
        <w:rPr>
          <w:rFonts w:eastAsia="Calibri"/>
          <w:i/>
          <w:color w:val="000000"/>
          <w:sz w:val="28"/>
          <w:szCs w:val="28"/>
          <w:lang w:eastAsia="en-US"/>
        </w:rPr>
        <w:lastRenderedPageBreak/>
        <w:t>П. 47. Информирование подконтрольных субъектов по вопросам соблюдения обязательных требований:</w:t>
      </w:r>
    </w:p>
    <w:p w:rsidR="00C97B8C" w:rsidRPr="007A2EA8" w:rsidRDefault="00C97B8C" w:rsidP="00C97B8C">
      <w:pPr>
        <w:suppressAutoHyphens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A2EA8">
        <w:rPr>
          <w:rFonts w:eastAsia="Calibri"/>
          <w:color w:val="000000"/>
          <w:sz w:val="28"/>
          <w:szCs w:val="28"/>
          <w:lang w:eastAsia="en-US"/>
        </w:rPr>
        <w:t>Управлением на постоянной основе осуществляется рассылка информационных писем по соблюдению требований законодательства Российской Федерации в области персональных данных для организаций различных сфер деятельности, в том числе организаций сферы жилищно-коммунального хозяйства, организаций осуществляющих фармацевтическую деятельность, агентств недвижимости.</w:t>
      </w:r>
    </w:p>
    <w:p w:rsidR="00C97B8C" w:rsidRDefault="00C97B8C" w:rsidP="00C97B8C">
      <w:pPr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13.11.2018 специалистами Управления Роскомнадзора по Ивановской области  на территории Администрации городского округа Шуя был проведен семинар для сотрудников, ответственных за работу с персональными данными.</w:t>
      </w:r>
    </w:p>
    <w:p w:rsidR="00C97B8C" w:rsidRDefault="00C97B8C" w:rsidP="00C97B8C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30.11.2018 Управлением проведено профилактическое занятие с представителями СМИ, в рамках которого доведена информация о правовых основаниях обработки персональных данных в СМИ, особенностях обработки фото и видео изображения в материалах СМИ. Присутствовали представители 19 СМИ.</w:t>
      </w:r>
    </w:p>
    <w:p w:rsidR="00C97B8C" w:rsidRDefault="00C97B8C" w:rsidP="00C97B8C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14.12.2018 Управлением Роскомнадзора по Ивановской области в редакции газеты  «168 часов» (г. Кинешма) проведен семинар с представителями СМИ Кинешемского, </w:t>
      </w:r>
      <w:proofErr w:type="spellStart"/>
      <w:r>
        <w:rPr>
          <w:color w:val="000000"/>
          <w:sz w:val="28"/>
          <w:szCs w:val="28"/>
          <w:lang w:eastAsia="ru-RU"/>
        </w:rPr>
        <w:t>Вичугского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, Родниковского и Заволжского районов. Помимо </w:t>
      </w:r>
      <w:proofErr w:type="gramStart"/>
      <w:r>
        <w:rPr>
          <w:color w:val="000000"/>
          <w:sz w:val="28"/>
          <w:szCs w:val="28"/>
          <w:lang w:eastAsia="ru-RU"/>
        </w:rPr>
        <w:t>вопросов</w:t>
      </w:r>
      <w:proofErr w:type="gramEnd"/>
      <w:r>
        <w:rPr>
          <w:color w:val="000000"/>
          <w:sz w:val="28"/>
          <w:szCs w:val="28"/>
          <w:lang w:eastAsia="ru-RU"/>
        </w:rPr>
        <w:t xml:space="preserve"> заявленных в повестке семинара, до представителей СМИ, присутствующих на семинаре, была доведена информация о необходимости регистрации СМИ в Реестре операторов, осуществляющих обработку персональных данных и правовых основаниях обработки персональных данных в СМИ. Присутствовали представители 18 СМИ.</w:t>
      </w:r>
    </w:p>
    <w:p w:rsidR="00C97B8C" w:rsidRPr="007A2EA8" w:rsidRDefault="00C97B8C" w:rsidP="00C97B8C">
      <w:pPr>
        <w:suppressAutoHyphens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A2EA8">
        <w:rPr>
          <w:rFonts w:eastAsia="Calibri"/>
          <w:color w:val="000000"/>
          <w:sz w:val="28"/>
          <w:szCs w:val="28"/>
          <w:lang w:eastAsia="en-US"/>
        </w:rPr>
        <w:t>Также, за отчетный период сотрудниками Управления проведены консультации о порядке заполнения и направления уведомлений об обработке персональных данных и информационных писем.</w:t>
      </w:r>
    </w:p>
    <w:p w:rsidR="00421E30" w:rsidRDefault="00421E30"/>
    <w:sectPr w:rsidR="0042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008D"/>
    <w:multiLevelType w:val="hybridMultilevel"/>
    <w:tmpl w:val="A12A4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32515"/>
    <w:multiLevelType w:val="hybridMultilevel"/>
    <w:tmpl w:val="CE14952A"/>
    <w:lvl w:ilvl="0" w:tplc="279E1B9E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5A77890"/>
    <w:multiLevelType w:val="hybridMultilevel"/>
    <w:tmpl w:val="7ECCF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8C"/>
    <w:rsid w:val="00421E30"/>
    <w:rsid w:val="00C9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v.semenenko</dc:creator>
  <cp:lastModifiedBy>v.semenenko</cp:lastModifiedBy>
  <cp:revision>1</cp:revision>
  <dcterms:created xsi:type="dcterms:W3CDTF">2019-01-23T05:42:00Z</dcterms:created>
  <dcterms:modified xsi:type="dcterms:W3CDTF">2019-01-23T05:44:00Z</dcterms:modified>
</cp:coreProperties>
</file>