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3" w:rsidRPr="00951A07" w:rsidRDefault="00B71353" w:rsidP="00B71353">
      <w:pPr>
        <w:suppressAutoHyphens w:val="0"/>
        <w:spacing w:after="160"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B71353" w:rsidRPr="003D1FF6" w:rsidRDefault="00B71353" w:rsidP="00B71353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3D1FF6">
        <w:rPr>
          <w:b/>
          <w:bCs/>
          <w:color w:val="000000"/>
          <w:sz w:val="28"/>
          <w:szCs w:val="28"/>
        </w:rPr>
        <w:t>Профилактическая работа</w:t>
      </w:r>
    </w:p>
    <w:p w:rsidR="00B71353" w:rsidRDefault="00B71353" w:rsidP="00B71353">
      <w:pPr>
        <w:ind w:firstLine="708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</w:t>
      </w:r>
      <w:r w:rsidRPr="00B71353">
        <w:rPr>
          <w:rFonts w:ascii="Times New Roman CYR" w:hAnsi="Times New Roman CYR"/>
          <w:b/>
          <w:sz w:val="28"/>
          <w:szCs w:val="28"/>
        </w:rPr>
        <w:t xml:space="preserve"> 1 квартале 2020 года</w:t>
      </w:r>
    </w:p>
    <w:p w:rsidR="00B71353" w:rsidRPr="00B71353" w:rsidRDefault="00B71353" w:rsidP="00B71353">
      <w:pPr>
        <w:ind w:firstLine="708"/>
        <w:jc w:val="center"/>
        <w:rPr>
          <w:rFonts w:ascii="Times New Roman CYR" w:hAnsi="Times New Roman CYR"/>
          <w:b/>
          <w:sz w:val="28"/>
          <w:szCs w:val="28"/>
        </w:rPr>
      </w:pPr>
    </w:p>
    <w:p w:rsidR="00B71353" w:rsidRPr="003D1FF6" w:rsidRDefault="00B71353" w:rsidP="00B71353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3D1FF6">
        <w:rPr>
          <w:rFonts w:ascii="Times New Roman CYR" w:hAnsi="Times New Roman CYR"/>
          <w:sz w:val="28"/>
          <w:szCs w:val="28"/>
        </w:rPr>
        <w:t xml:space="preserve">Во исполнение </w:t>
      </w:r>
      <w:bookmarkStart w:id="0" w:name="_GoBack"/>
      <w:bookmarkEnd w:id="0"/>
      <w:r w:rsidRPr="003D1FF6">
        <w:rPr>
          <w:rFonts w:ascii="Times New Roman CYR" w:hAnsi="Times New Roman CYR"/>
          <w:sz w:val="28"/>
          <w:szCs w:val="28"/>
        </w:rPr>
        <w:t xml:space="preserve">План-графика профилактических мероприятий Управления Роскомнадзора по Ивановской области в 1 квартале 2020 года проводилась следующая профилактическая работа: </w:t>
      </w:r>
    </w:p>
    <w:p w:rsidR="00B71353" w:rsidRPr="003D1FF6" w:rsidRDefault="00B71353" w:rsidP="00B71353">
      <w:pPr>
        <w:ind w:firstLine="567"/>
        <w:rPr>
          <w:b/>
          <w:bCs/>
          <w:color w:val="000000"/>
          <w:sz w:val="28"/>
          <w:szCs w:val="28"/>
        </w:rPr>
      </w:pPr>
      <w:bookmarkStart w:id="1" w:name="_Hlk510705072"/>
    </w:p>
    <w:bookmarkEnd w:id="1"/>
    <w:p w:rsidR="00B71353" w:rsidRPr="003D1FF6" w:rsidRDefault="00B71353" w:rsidP="00B71353">
      <w:pPr>
        <w:ind w:firstLine="709"/>
        <w:jc w:val="both"/>
        <w:rPr>
          <w:b/>
          <w:i/>
          <w:sz w:val="28"/>
          <w:szCs w:val="28"/>
        </w:rPr>
      </w:pPr>
      <w:r w:rsidRPr="003D1FF6">
        <w:rPr>
          <w:b/>
          <w:i/>
          <w:sz w:val="28"/>
          <w:szCs w:val="28"/>
        </w:rPr>
        <w:t>В сфере СМИ</w:t>
      </w:r>
    </w:p>
    <w:p w:rsidR="00B71353" w:rsidRPr="003D1FF6" w:rsidRDefault="00B71353" w:rsidP="00B71353"/>
    <w:tbl>
      <w:tblPr>
        <w:tblpPr w:leftFromText="180" w:rightFromText="180" w:vertAnchor="text" w:tblpY="1"/>
        <w:tblOverlap w:val="never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940"/>
        <w:gridCol w:w="2059"/>
        <w:gridCol w:w="1749"/>
        <w:gridCol w:w="1903"/>
        <w:gridCol w:w="2169"/>
      </w:tblGrid>
      <w:tr w:rsidR="00B71353" w:rsidRPr="003D1FF6" w:rsidTr="000D7F42">
        <w:trPr>
          <w:trHeight w:val="60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3D1FF6">
              <w:rPr>
                <w:rFonts w:eastAsia="Calibri"/>
                <w:i/>
                <w:lang w:eastAsia="en-US"/>
              </w:rPr>
              <w:t>Профилактические мероприятия для определенного круга лиц</w:t>
            </w:r>
          </w:p>
        </w:tc>
      </w:tr>
      <w:tr w:rsidR="00B71353" w:rsidRPr="003D1FF6" w:rsidTr="000D7F42">
        <w:trPr>
          <w:trHeight w:val="19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Проведение ежеквартально по одному плановому семинару с вещательными организациями и одному плановому семинару с представителями редакций СМИ (всего: 6 плановых семинаров в год).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2 раза в год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 xml:space="preserve"> (в соответствии с утверждённым планом-графиком проведения семинаров)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3D1FF6">
              <w:rPr>
                <w:rFonts w:eastAsia="Calibri"/>
                <w:b/>
                <w:lang w:eastAsia="ru-RU"/>
              </w:rPr>
              <w:t>В 1 кв. 2020 года не проводилось</w:t>
            </w:r>
          </w:p>
        </w:tc>
      </w:tr>
      <w:tr w:rsidR="00B71353" w:rsidRPr="003D1FF6" w:rsidTr="000D7F42">
        <w:trPr>
          <w:trHeight w:val="5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соответствии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с Планом конкретных мероприятий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1 кв. - 25</w:t>
            </w:r>
          </w:p>
        </w:tc>
      </w:tr>
      <w:tr w:rsidR="00B71353" w:rsidRPr="003D1FF6" w:rsidTr="000D7F42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 xml:space="preserve">Консультаций представителей СМИ (учредителей, представителей редакций, представителей </w:t>
            </w:r>
            <w:r w:rsidRPr="003D1FF6">
              <w:rPr>
                <w:rFonts w:eastAsia="Calibri"/>
                <w:lang w:eastAsia="ru-RU"/>
              </w:rPr>
              <w:lastRenderedPageBreak/>
              <w:t>редакций телерадиовещания, сетевых изданий)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lastRenderedPageBreak/>
              <w:t xml:space="preserve">Консультации. Разъяснение основных требований законодательства РФ о средствах массовой </w:t>
            </w:r>
            <w:r w:rsidRPr="003D1FF6">
              <w:rPr>
                <w:rFonts w:eastAsia="Calibri"/>
                <w:lang w:eastAsia="ru-RU"/>
              </w:rPr>
              <w:lastRenderedPageBreak/>
              <w:t>информации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lastRenderedPageBreak/>
              <w:t>Мероприятие в отношении определенного круга лиц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соответствии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с Планом конкретных мероприятий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1 кв. - 51</w:t>
            </w:r>
          </w:p>
        </w:tc>
      </w:tr>
      <w:tr w:rsidR="00B71353" w:rsidRPr="003D1FF6" w:rsidTr="000D7F42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i/>
                <w:lang w:eastAsia="en-US"/>
              </w:rPr>
              <w:lastRenderedPageBreak/>
              <w:t>Адресные профилактические мероприятия</w:t>
            </w:r>
          </w:p>
        </w:tc>
      </w:tr>
      <w:tr w:rsidR="00B71353" w:rsidRPr="003D1FF6" w:rsidTr="000D7F42">
        <w:trPr>
          <w:trHeight w:val="67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ind w:left="-83" w:right="-16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Адресные мероприятия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течение года</w:t>
            </w:r>
          </w:p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В 1 кв. - 12</w:t>
            </w:r>
          </w:p>
        </w:tc>
      </w:tr>
      <w:tr w:rsidR="00B71353" w:rsidRPr="003D1FF6" w:rsidTr="000D7F42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i/>
                <w:lang w:eastAsia="ru-RU"/>
              </w:rPr>
              <w:t>Профилактические мероприятия для неопределенного круга лиц</w:t>
            </w:r>
          </w:p>
        </w:tc>
      </w:tr>
      <w:tr w:rsidR="00B71353" w:rsidRPr="003D1FF6" w:rsidTr="000D7F42">
        <w:trPr>
          <w:trHeight w:val="19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D1FF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 xml:space="preserve">Размещение информации на </w:t>
            </w:r>
            <w:proofErr w:type="gramStart"/>
            <w:r w:rsidRPr="003D1FF6">
              <w:rPr>
                <w:rFonts w:eastAsia="Calibri"/>
                <w:lang w:eastAsia="ru-RU"/>
              </w:rPr>
              <w:t>интернет-странице</w:t>
            </w:r>
            <w:proofErr w:type="gramEnd"/>
            <w:r w:rsidRPr="003D1FF6">
              <w:rPr>
                <w:rFonts w:eastAsia="Calibri"/>
                <w:lang w:eastAsia="ru-RU"/>
              </w:rPr>
              <w:t xml:space="preserve"> Управления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Размещение актуальной информации, содержащей обязательные требования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53" w:rsidRPr="003D1FF6" w:rsidRDefault="00B71353" w:rsidP="000D7F4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D1FF6">
              <w:rPr>
                <w:rFonts w:eastAsia="Calibri"/>
                <w:lang w:eastAsia="ru-RU"/>
              </w:rPr>
              <w:t>Актуализируется еженедельно</w:t>
            </w:r>
          </w:p>
        </w:tc>
      </w:tr>
    </w:tbl>
    <w:p w:rsidR="00B71353" w:rsidRDefault="00B71353" w:rsidP="00B71353">
      <w:pPr>
        <w:ind w:firstLine="709"/>
        <w:jc w:val="both"/>
        <w:rPr>
          <w:b/>
          <w:i/>
          <w:sz w:val="28"/>
          <w:szCs w:val="28"/>
        </w:rPr>
      </w:pPr>
    </w:p>
    <w:p w:rsidR="00B71353" w:rsidRDefault="00B71353" w:rsidP="00B71353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B71353" w:rsidRPr="002B5848" w:rsidRDefault="00B71353" w:rsidP="00B71353">
      <w:pPr>
        <w:ind w:firstLine="709"/>
        <w:jc w:val="both"/>
        <w:rPr>
          <w:b/>
          <w:i/>
          <w:sz w:val="28"/>
          <w:szCs w:val="28"/>
        </w:rPr>
      </w:pPr>
    </w:p>
    <w:p w:rsidR="00B71353" w:rsidRPr="00EA24F0" w:rsidRDefault="00B71353" w:rsidP="00B71353">
      <w:pPr>
        <w:ind w:firstLine="709"/>
        <w:jc w:val="both"/>
        <w:rPr>
          <w:b/>
          <w:sz w:val="28"/>
          <w:szCs w:val="28"/>
          <w:lang w:eastAsia="ru-RU"/>
        </w:rPr>
      </w:pPr>
      <w:r w:rsidRPr="00EA24F0"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B71353" w:rsidRPr="00541B6C" w:rsidRDefault="00B71353" w:rsidP="00B71353">
      <w:pPr>
        <w:ind w:firstLine="709"/>
        <w:jc w:val="both"/>
        <w:rPr>
          <w:sz w:val="28"/>
          <w:szCs w:val="28"/>
        </w:rPr>
      </w:pPr>
      <w:r w:rsidRPr="00541B6C">
        <w:rPr>
          <w:sz w:val="28"/>
          <w:szCs w:val="28"/>
        </w:rPr>
        <w:t>(</w:t>
      </w:r>
      <w:proofErr w:type="gramStart"/>
      <w:r w:rsidRPr="00541B6C">
        <w:rPr>
          <w:sz w:val="28"/>
          <w:szCs w:val="28"/>
        </w:rPr>
        <w:t>Согласно пунктов</w:t>
      </w:r>
      <w:proofErr w:type="gramEnd"/>
      <w:r w:rsidRPr="00541B6C">
        <w:rPr>
          <w:sz w:val="28"/>
          <w:szCs w:val="28"/>
        </w:rPr>
        <w:t xml:space="preserve"> Плана профилактических мероприятий Управления на 2020 г.)</w:t>
      </w:r>
    </w:p>
    <w:p w:rsidR="00B71353" w:rsidRPr="00541B6C" w:rsidRDefault="00B71353" w:rsidP="00B71353">
      <w:pPr>
        <w:ind w:firstLine="709"/>
        <w:jc w:val="both"/>
        <w:rPr>
          <w:sz w:val="28"/>
          <w:szCs w:val="28"/>
        </w:rPr>
      </w:pPr>
      <w:r w:rsidRPr="00541B6C">
        <w:rPr>
          <w:i/>
          <w:sz w:val="28"/>
          <w:szCs w:val="28"/>
        </w:rPr>
        <w:t>П. 18.1</w:t>
      </w:r>
      <w:r w:rsidRPr="00541B6C">
        <w:rPr>
          <w:sz w:val="28"/>
          <w:szCs w:val="28"/>
        </w:rPr>
        <w:t xml:space="preserve"> «</w:t>
      </w:r>
      <w:r w:rsidRPr="00541B6C">
        <w:rPr>
          <w:i/>
          <w:sz w:val="28"/>
          <w:szCs w:val="28"/>
        </w:rPr>
        <w:t>Проведение семинаров (рабочих встреч) с подконтрольными субъектами по разъяснению обязательных требований в области связи</w:t>
      </w:r>
      <w:r w:rsidRPr="00541B6C">
        <w:rPr>
          <w:sz w:val="28"/>
          <w:szCs w:val="28"/>
        </w:rPr>
        <w:t>».</w:t>
      </w:r>
    </w:p>
    <w:p w:rsidR="00B71353" w:rsidRDefault="00B71353" w:rsidP="00B71353">
      <w:pPr>
        <w:ind w:firstLine="709"/>
        <w:jc w:val="both"/>
        <w:rPr>
          <w:b/>
          <w:i/>
          <w:sz w:val="28"/>
          <w:szCs w:val="28"/>
        </w:rPr>
      </w:pPr>
    </w:p>
    <w:p w:rsidR="00B71353" w:rsidRPr="0072063B" w:rsidRDefault="00B71353" w:rsidP="00B71353">
      <w:pPr>
        <w:ind w:firstLine="709"/>
        <w:jc w:val="both"/>
        <w:rPr>
          <w:sz w:val="28"/>
          <w:szCs w:val="28"/>
        </w:rPr>
      </w:pPr>
      <w:r w:rsidRPr="00CA6CEA">
        <w:rPr>
          <w:b/>
          <w:i/>
          <w:sz w:val="28"/>
          <w:szCs w:val="28"/>
        </w:rPr>
        <w:lastRenderedPageBreak/>
        <w:t>В 1 квартале 2020</w:t>
      </w:r>
      <w:r>
        <w:rPr>
          <w:b/>
          <w:i/>
          <w:sz w:val="28"/>
          <w:szCs w:val="28"/>
        </w:rPr>
        <w:t xml:space="preserve"> </w:t>
      </w:r>
      <w:r w:rsidRPr="0072063B">
        <w:rPr>
          <w:sz w:val="28"/>
          <w:szCs w:val="28"/>
        </w:rPr>
        <w:t>с</w:t>
      </w:r>
      <w:r w:rsidRPr="0072063B">
        <w:rPr>
          <w:color w:val="FF0000"/>
          <w:sz w:val="28"/>
          <w:szCs w:val="28"/>
        </w:rPr>
        <w:t xml:space="preserve"> </w:t>
      </w:r>
      <w:r w:rsidRPr="0072063B">
        <w:rPr>
          <w:sz w:val="28"/>
          <w:szCs w:val="28"/>
        </w:rPr>
        <w:t>операторами связи проведены</w:t>
      </w:r>
      <w:r w:rsidRPr="0072063B">
        <w:rPr>
          <w:b/>
          <w:sz w:val="28"/>
          <w:szCs w:val="28"/>
        </w:rPr>
        <w:t xml:space="preserve"> </w:t>
      </w:r>
      <w:r w:rsidRPr="0072063B">
        <w:rPr>
          <w:sz w:val="28"/>
          <w:szCs w:val="28"/>
        </w:rPr>
        <w:t xml:space="preserve">профилактические </w:t>
      </w:r>
      <w:r>
        <w:rPr>
          <w:sz w:val="28"/>
          <w:szCs w:val="28"/>
        </w:rPr>
        <w:t>м</w:t>
      </w:r>
      <w:r w:rsidRPr="0072063B">
        <w:rPr>
          <w:sz w:val="28"/>
          <w:szCs w:val="28"/>
        </w:rPr>
        <w:t>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B71353" w:rsidRPr="0007371C" w:rsidRDefault="00B71353" w:rsidP="00B71353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24.01.2020 проведена рабочая встреча с операторами связи ПАО «ВымпелКом», ПАО «МТС», ПАО «МегаФон», ПАО «Ростелеком», ООО «Т</w:t>
      </w:r>
      <w:proofErr w:type="gramStart"/>
      <w:r w:rsidRPr="0007371C">
        <w:rPr>
          <w:sz w:val="28"/>
          <w:szCs w:val="28"/>
        </w:rPr>
        <w:t>2</w:t>
      </w:r>
      <w:proofErr w:type="gramEnd"/>
      <w:r w:rsidRPr="0007371C">
        <w:rPr>
          <w:sz w:val="28"/>
          <w:szCs w:val="28"/>
        </w:rPr>
        <w:t xml:space="preserve"> </w:t>
      </w:r>
      <w:proofErr w:type="spellStart"/>
      <w:r w:rsidRPr="0007371C">
        <w:rPr>
          <w:sz w:val="28"/>
          <w:szCs w:val="28"/>
        </w:rPr>
        <w:t>Мобайл</w:t>
      </w:r>
      <w:proofErr w:type="spellEnd"/>
      <w:r w:rsidRPr="0007371C">
        <w:rPr>
          <w:sz w:val="28"/>
          <w:szCs w:val="28"/>
        </w:rPr>
        <w:t>» по вопросам:</w:t>
      </w:r>
    </w:p>
    <w:p w:rsidR="00B71353" w:rsidRPr="0007371C" w:rsidRDefault="00B71353" w:rsidP="00B71353">
      <w:pPr>
        <w:pStyle w:val="a3"/>
        <w:suppressAutoHyphens w:val="0"/>
        <w:ind w:left="0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Проблемы повышения точности определения местоположения абонента, обратившегося по единому номеру «112»;</w:t>
      </w:r>
    </w:p>
    <w:p w:rsidR="00B71353" w:rsidRPr="0007371C" w:rsidRDefault="00B71353" w:rsidP="00B71353">
      <w:pPr>
        <w:pStyle w:val="a3"/>
        <w:suppressAutoHyphens w:val="0"/>
        <w:ind w:left="0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Анализ поступивших материалов радиочастотной службы за 2019 год;</w:t>
      </w:r>
    </w:p>
    <w:p w:rsidR="00B71353" w:rsidRDefault="00B71353" w:rsidP="00B71353">
      <w:pPr>
        <w:pStyle w:val="a3"/>
        <w:suppressAutoHyphens w:val="0"/>
        <w:ind w:left="0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Представление информации о проблемных вопросах охвата частного сектора г. Иваново услугами связи.</w:t>
      </w:r>
    </w:p>
    <w:p w:rsidR="00B71353" w:rsidRPr="0007371C" w:rsidRDefault="00B71353" w:rsidP="00B71353">
      <w:pPr>
        <w:pStyle w:val="a3"/>
        <w:suppressAutoHyphens w:val="0"/>
        <w:ind w:left="142"/>
        <w:jc w:val="both"/>
        <w:rPr>
          <w:sz w:val="28"/>
          <w:szCs w:val="28"/>
        </w:rPr>
      </w:pPr>
    </w:p>
    <w:p w:rsidR="00B71353" w:rsidRPr="00C6760F" w:rsidRDefault="00B71353" w:rsidP="00B71353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2. 31.01.2020 </w:t>
      </w:r>
      <w:r w:rsidRPr="00C6760F">
        <w:rPr>
          <w:sz w:val="28"/>
          <w:szCs w:val="28"/>
        </w:rPr>
        <w:t>проведена рабочая встреча с операторами связи, филиалом ФГУП РТРС «Ивановский ОРТПЦ», ИП Тихоновым А.А., ООО «ТВ-Сервис», ООО «Антенна», ООО «ИРТЕК», ООО «Кабельные Системы», ООО «РЭСТА», ООО «Горизонт», ООО «Центр» на которой обсуждены следующие вопросы:</w:t>
      </w:r>
      <w:proofErr w:type="gramEnd"/>
    </w:p>
    <w:p w:rsidR="00B71353" w:rsidRPr="00C6760F" w:rsidRDefault="00B71353" w:rsidP="00B71353">
      <w:pPr>
        <w:pStyle w:val="a3"/>
        <w:suppressAutoHyphens w:val="0"/>
        <w:ind w:left="0" w:hanging="11"/>
        <w:jc w:val="both"/>
        <w:rPr>
          <w:sz w:val="28"/>
          <w:szCs w:val="28"/>
        </w:rPr>
      </w:pPr>
      <w:r w:rsidRPr="00C6760F">
        <w:rPr>
          <w:sz w:val="28"/>
          <w:szCs w:val="28"/>
        </w:rPr>
        <w:t>- Выступление представителя ФГУП «РТРС» о проблемных вопросах эфирного вещания телевизионных каналов;</w:t>
      </w:r>
    </w:p>
    <w:p w:rsidR="00B71353" w:rsidRPr="00C6760F" w:rsidRDefault="00B71353" w:rsidP="00B71353">
      <w:pPr>
        <w:pStyle w:val="a3"/>
        <w:suppressAutoHyphens w:val="0"/>
        <w:ind w:left="0" w:hanging="11"/>
        <w:jc w:val="both"/>
        <w:rPr>
          <w:sz w:val="28"/>
          <w:szCs w:val="28"/>
        </w:rPr>
      </w:pPr>
      <w:r w:rsidRPr="00C6760F">
        <w:rPr>
          <w:sz w:val="28"/>
          <w:szCs w:val="28"/>
        </w:rPr>
        <w:t>- Соблюдение требований ст. 40.1 Федерального закона от 07.07.2003 № 126-ФЗ «О связи»;</w:t>
      </w:r>
    </w:p>
    <w:p w:rsidR="00B71353" w:rsidRPr="00C6760F" w:rsidRDefault="00B71353" w:rsidP="00B71353">
      <w:pPr>
        <w:pStyle w:val="a3"/>
        <w:suppressAutoHyphens w:val="0"/>
        <w:ind w:left="0" w:hanging="11"/>
        <w:jc w:val="both"/>
        <w:rPr>
          <w:sz w:val="28"/>
          <w:szCs w:val="28"/>
        </w:rPr>
      </w:pPr>
      <w:r w:rsidRPr="00C6760F">
        <w:rPr>
          <w:sz w:val="28"/>
          <w:szCs w:val="28"/>
        </w:rPr>
        <w:t>- Выступление представителей операторов связи о соблюдении требований к последовательности позиций общероссийских обязательных общедоступных телеканалов.</w:t>
      </w:r>
    </w:p>
    <w:p w:rsidR="00B71353" w:rsidRPr="00CA6CEA" w:rsidRDefault="00B71353" w:rsidP="00B71353">
      <w:pPr>
        <w:pStyle w:val="a3"/>
        <w:suppressAutoHyphens w:val="0"/>
        <w:ind w:left="709"/>
        <w:jc w:val="both"/>
        <w:rPr>
          <w:sz w:val="26"/>
          <w:szCs w:val="26"/>
        </w:rPr>
      </w:pPr>
    </w:p>
    <w:p w:rsidR="00B71353" w:rsidRPr="00094899" w:rsidRDefault="00B71353" w:rsidP="00B71353">
      <w:pPr>
        <w:ind w:firstLine="709"/>
        <w:jc w:val="both"/>
        <w:rPr>
          <w:sz w:val="28"/>
          <w:szCs w:val="28"/>
        </w:rPr>
      </w:pPr>
      <w:r w:rsidRPr="00094899">
        <w:rPr>
          <w:i/>
          <w:sz w:val="28"/>
          <w:szCs w:val="28"/>
        </w:rPr>
        <w:t>П.18.2 «Разъяснение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поведению».</w:t>
      </w:r>
    </w:p>
    <w:p w:rsidR="00B71353" w:rsidRPr="00CA6CEA" w:rsidRDefault="00B71353" w:rsidP="00B71353">
      <w:pPr>
        <w:ind w:left="1920"/>
        <w:jc w:val="both"/>
        <w:rPr>
          <w:color w:val="FF0000"/>
          <w:sz w:val="28"/>
          <w:szCs w:val="28"/>
        </w:rPr>
      </w:pPr>
    </w:p>
    <w:p w:rsidR="00B71353" w:rsidRPr="003B27C7" w:rsidRDefault="00B71353" w:rsidP="00B71353">
      <w:pPr>
        <w:ind w:firstLine="709"/>
        <w:jc w:val="both"/>
        <w:rPr>
          <w:sz w:val="28"/>
          <w:szCs w:val="28"/>
        </w:rPr>
      </w:pPr>
      <w:r w:rsidRPr="003B27C7">
        <w:rPr>
          <w:sz w:val="28"/>
          <w:szCs w:val="28"/>
        </w:rPr>
        <w:t>Проведены консультации руководителей операторов связи</w:t>
      </w:r>
      <w:r>
        <w:rPr>
          <w:color w:val="FF0000"/>
          <w:sz w:val="28"/>
          <w:szCs w:val="28"/>
        </w:rPr>
        <w:t xml:space="preserve"> </w:t>
      </w:r>
      <w:r w:rsidRPr="0072063B">
        <w:rPr>
          <w:sz w:val="28"/>
          <w:szCs w:val="28"/>
        </w:rPr>
        <w:t>организаций: ПАО «МТС», ПАО «ВымпелКом», ООО «Антенна», ООО «ИРТЕК»</w:t>
      </w:r>
      <w:r w:rsidRPr="00CC51AF">
        <w:rPr>
          <w:color w:val="FF0000"/>
          <w:sz w:val="28"/>
          <w:szCs w:val="28"/>
        </w:rPr>
        <w:t xml:space="preserve"> </w:t>
      </w:r>
      <w:r w:rsidRPr="003B27C7">
        <w:rPr>
          <w:sz w:val="28"/>
          <w:szCs w:val="28"/>
        </w:rPr>
        <w:t>по выполнению обязательных требований в области связи.</w:t>
      </w:r>
    </w:p>
    <w:p w:rsidR="00B71353" w:rsidRPr="003B27C7" w:rsidRDefault="00B71353" w:rsidP="00B71353">
      <w:pPr>
        <w:ind w:firstLine="567"/>
        <w:jc w:val="both"/>
        <w:rPr>
          <w:sz w:val="28"/>
          <w:szCs w:val="28"/>
        </w:rPr>
      </w:pPr>
      <w:proofErr w:type="gramStart"/>
      <w:r w:rsidRPr="003B27C7">
        <w:rPr>
          <w:sz w:val="28"/>
          <w:szCs w:val="28"/>
        </w:rPr>
        <w:t>Проведены</w:t>
      </w:r>
      <w:r w:rsidRPr="003B27C7">
        <w:rPr>
          <w:i/>
          <w:sz w:val="28"/>
          <w:szCs w:val="28"/>
        </w:rPr>
        <w:t xml:space="preserve"> </w:t>
      </w:r>
      <w:r w:rsidRPr="003B27C7"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направлены профилактические письма:</w:t>
      </w:r>
      <w:proofErr w:type="gramEnd"/>
    </w:p>
    <w:p w:rsidR="00B71353" w:rsidRPr="003B27C7" w:rsidRDefault="00B71353" w:rsidP="00B71353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 w:rsidRPr="003B27C7">
        <w:rPr>
          <w:sz w:val="28"/>
          <w:szCs w:val="28"/>
        </w:rPr>
        <w:t xml:space="preserve">29.01.2020 исх. №341-02/37 операторам связи направлены для руководства и использования в работе разъяснения порядка представления сведений в </w:t>
      </w:r>
      <w:proofErr w:type="spellStart"/>
      <w:r w:rsidRPr="003B27C7">
        <w:rPr>
          <w:sz w:val="28"/>
          <w:szCs w:val="28"/>
        </w:rPr>
        <w:t>Россвязь</w:t>
      </w:r>
      <w:proofErr w:type="spellEnd"/>
      <w:r w:rsidRPr="003B27C7">
        <w:rPr>
          <w:sz w:val="28"/>
          <w:szCs w:val="28"/>
        </w:rPr>
        <w:t xml:space="preserve"> о технических характеристиках и перспективах развития сетей связи (</w:t>
      </w:r>
      <w:proofErr w:type="gramStart"/>
      <w:r w:rsidRPr="003B27C7">
        <w:rPr>
          <w:sz w:val="28"/>
          <w:szCs w:val="28"/>
        </w:rPr>
        <w:t>согласно требований</w:t>
      </w:r>
      <w:proofErr w:type="gramEnd"/>
      <w:r w:rsidRPr="003B27C7">
        <w:rPr>
          <w:sz w:val="28"/>
          <w:szCs w:val="28"/>
        </w:rPr>
        <w:t xml:space="preserve"> Приказа Минкомсвязи от 16.03.2009 №258) </w:t>
      </w:r>
    </w:p>
    <w:p w:rsidR="00B71353" w:rsidRDefault="00B71353" w:rsidP="00B71353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B27C7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3B27C7">
        <w:rPr>
          <w:sz w:val="28"/>
          <w:szCs w:val="28"/>
        </w:rPr>
        <w:t xml:space="preserve"> исх. №</w:t>
      </w:r>
      <w:r>
        <w:rPr>
          <w:sz w:val="28"/>
          <w:szCs w:val="28"/>
        </w:rPr>
        <w:t>168</w:t>
      </w:r>
      <w:r w:rsidRPr="003B27C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3B27C7">
        <w:rPr>
          <w:sz w:val="28"/>
          <w:szCs w:val="28"/>
        </w:rPr>
        <w:t xml:space="preserve">2/37 операторам связи направлено для руководства и использования в работе разъяснение о порядке представления </w:t>
      </w:r>
      <w:r w:rsidRPr="003B27C7">
        <w:rPr>
          <w:sz w:val="28"/>
          <w:szCs w:val="28"/>
        </w:rPr>
        <w:lastRenderedPageBreak/>
        <w:t xml:space="preserve">сведений в </w:t>
      </w:r>
      <w:proofErr w:type="spellStart"/>
      <w:r w:rsidRPr="003B27C7">
        <w:rPr>
          <w:sz w:val="28"/>
          <w:szCs w:val="28"/>
        </w:rPr>
        <w:t>Россвязь</w:t>
      </w:r>
      <w:proofErr w:type="spellEnd"/>
      <w:r w:rsidRPr="003B27C7">
        <w:rPr>
          <w:sz w:val="28"/>
          <w:szCs w:val="28"/>
        </w:rPr>
        <w:t xml:space="preserve"> о базе расчета обязательных отчислений (неналоговых пла</w:t>
      </w:r>
      <w:r w:rsidRPr="003B27C7">
        <w:rPr>
          <w:b/>
          <w:sz w:val="28"/>
          <w:szCs w:val="28"/>
        </w:rPr>
        <w:t>т</w:t>
      </w:r>
      <w:r w:rsidRPr="003B27C7">
        <w:rPr>
          <w:sz w:val="28"/>
          <w:szCs w:val="28"/>
        </w:rPr>
        <w:t xml:space="preserve">ежей) в резерв универсального обслуживания. (Рассылка в адрес </w:t>
      </w:r>
      <w:r>
        <w:rPr>
          <w:sz w:val="28"/>
          <w:szCs w:val="28"/>
        </w:rPr>
        <w:t>56</w:t>
      </w:r>
      <w:r w:rsidRPr="003B27C7">
        <w:rPr>
          <w:sz w:val="28"/>
          <w:szCs w:val="28"/>
        </w:rPr>
        <w:t xml:space="preserve"> операторов связи).</w:t>
      </w:r>
    </w:p>
    <w:p w:rsidR="00B71353" w:rsidRDefault="00B71353" w:rsidP="00B71353">
      <w:pPr>
        <w:ind w:firstLine="567"/>
        <w:jc w:val="both"/>
        <w:rPr>
          <w:sz w:val="28"/>
          <w:szCs w:val="28"/>
        </w:rPr>
      </w:pPr>
      <w:r w:rsidRPr="00E10251">
        <w:rPr>
          <w:sz w:val="28"/>
          <w:szCs w:val="28"/>
        </w:rPr>
        <w:t>Разъяснены обязательные требования нормативно правовых документов и дан анализ нарушений по результатам систематического наблюдения в области почтовой связи АО «Почта России» (Исх. №336-02/37 от 29.01.2020, №</w:t>
      </w:r>
      <w:r>
        <w:rPr>
          <w:sz w:val="28"/>
          <w:szCs w:val="28"/>
        </w:rPr>
        <w:t xml:space="preserve"> 955</w:t>
      </w:r>
      <w:r w:rsidRPr="00E1025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E10251">
        <w:rPr>
          <w:sz w:val="28"/>
          <w:szCs w:val="28"/>
        </w:rPr>
        <w:t>2/37 от 03.03.2020).</w:t>
      </w:r>
    </w:p>
    <w:p w:rsidR="00B71353" w:rsidRPr="00C434DA" w:rsidRDefault="00B71353" w:rsidP="00B71353">
      <w:pPr>
        <w:ind w:firstLine="567"/>
        <w:jc w:val="both"/>
        <w:rPr>
          <w:sz w:val="28"/>
          <w:szCs w:val="28"/>
        </w:rPr>
      </w:pPr>
      <w:r w:rsidRPr="00C434DA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C434DA">
        <w:rPr>
          <w:sz w:val="28"/>
          <w:szCs w:val="28"/>
        </w:rPr>
        <w:t>Wi-Fi</w:t>
      </w:r>
      <w:proofErr w:type="spellEnd"/>
      <w:r w:rsidRPr="00C434DA">
        <w:rPr>
          <w:sz w:val="28"/>
          <w:szCs w:val="28"/>
        </w:rPr>
        <w:t xml:space="preserve"> точек доступа (в том числе для клиентов юр. лиц) – Направлены информационные письма операторам связи </w:t>
      </w:r>
      <w:proofErr w:type="gramStart"/>
      <w:r w:rsidRPr="00C434DA">
        <w:rPr>
          <w:sz w:val="28"/>
          <w:szCs w:val="28"/>
        </w:rPr>
        <w:t>о</w:t>
      </w:r>
      <w:proofErr w:type="gramEnd"/>
      <w:r w:rsidRPr="00C434DA">
        <w:rPr>
          <w:sz w:val="28"/>
          <w:szCs w:val="28"/>
        </w:rPr>
        <w:t xml:space="preserve"> организации абонентами </w:t>
      </w:r>
      <w:r w:rsidRPr="00C434DA">
        <w:rPr>
          <w:sz w:val="28"/>
          <w:szCs w:val="28"/>
          <w:lang w:val="en-US"/>
        </w:rPr>
        <w:t>Wi</w:t>
      </w:r>
      <w:r w:rsidRPr="00C434DA">
        <w:rPr>
          <w:sz w:val="28"/>
          <w:szCs w:val="28"/>
        </w:rPr>
        <w:t xml:space="preserve"> </w:t>
      </w:r>
      <w:r w:rsidRPr="00C434DA">
        <w:rPr>
          <w:sz w:val="28"/>
          <w:szCs w:val="28"/>
          <w:lang w:val="en-US"/>
        </w:rPr>
        <w:t>Fi</w:t>
      </w:r>
      <w:r w:rsidRPr="00C434DA">
        <w:rPr>
          <w:sz w:val="28"/>
          <w:szCs w:val="28"/>
        </w:rPr>
        <w:t xml:space="preserve"> зон и не осуществлении идентификации пользователей:</w:t>
      </w:r>
    </w:p>
    <w:p w:rsidR="00B71353" w:rsidRPr="00A339D5" w:rsidRDefault="00B71353" w:rsidP="00B7135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9D5">
        <w:rPr>
          <w:sz w:val="28"/>
          <w:szCs w:val="28"/>
        </w:rPr>
        <w:t xml:space="preserve">АО «Компания </w:t>
      </w:r>
      <w:proofErr w:type="spellStart"/>
      <w:r w:rsidRPr="00A339D5">
        <w:rPr>
          <w:sz w:val="28"/>
          <w:szCs w:val="28"/>
        </w:rPr>
        <w:t>ТрансТел</w:t>
      </w:r>
      <w:r>
        <w:rPr>
          <w:sz w:val="28"/>
          <w:szCs w:val="28"/>
        </w:rPr>
        <w:t>е</w:t>
      </w:r>
      <w:r w:rsidRPr="00A339D5">
        <w:rPr>
          <w:sz w:val="28"/>
          <w:szCs w:val="28"/>
        </w:rPr>
        <w:t>ком</w:t>
      </w:r>
      <w:proofErr w:type="spellEnd"/>
      <w:r w:rsidRPr="00A339D5">
        <w:rPr>
          <w:sz w:val="28"/>
          <w:szCs w:val="28"/>
        </w:rPr>
        <w:t>», проведена профилактическая работа (направлены письма) 18.03.2020 № 1209-2/37;</w:t>
      </w:r>
    </w:p>
    <w:p w:rsidR="00B71353" w:rsidRPr="00A339D5" w:rsidRDefault="00B71353" w:rsidP="00B71353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</w:t>
      </w:r>
      <w:proofErr w:type="spellStart"/>
      <w:r w:rsidRPr="00A339D5">
        <w:rPr>
          <w:sz w:val="28"/>
          <w:szCs w:val="28"/>
        </w:rPr>
        <w:t>Интеркомтел</w:t>
      </w:r>
      <w:proofErr w:type="spellEnd"/>
      <w:r w:rsidRPr="00A339D5">
        <w:rPr>
          <w:sz w:val="28"/>
          <w:szCs w:val="28"/>
        </w:rPr>
        <w:t>» 02.03.2020 №927-02/37;</w:t>
      </w:r>
    </w:p>
    <w:p w:rsidR="00B71353" w:rsidRPr="00A339D5" w:rsidRDefault="00B71353" w:rsidP="00B71353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«МТТ Коннект» - «Иваново» 02.03.2020 №928-02/37;</w:t>
      </w:r>
    </w:p>
    <w:p w:rsidR="00B71353" w:rsidRPr="00A339D5" w:rsidRDefault="00B71353" w:rsidP="00B71353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</w:t>
      </w:r>
      <w:proofErr w:type="spellStart"/>
      <w:r w:rsidRPr="00A339D5">
        <w:rPr>
          <w:sz w:val="28"/>
          <w:szCs w:val="28"/>
        </w:rPr>
        <w:t>Интеркомтел</w:t>
      </w:r>
      <w:proofErr w:type="spellEnd"/>
      <w:r w:rsidRPr="00A339D5">
        <w:rPr>
          <w:sz w:val="28"/>
          <w:szCs w:val="28"/>
        </w:rPr>
        <w:t>» 31.01.2020 №367-02/37;</w:t>
      </w:r>
    </w:p>
    <w:p w:rsidR="00B71353" w:rsidRDefault="00B71353" w:rsidP="00B71353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ПАО «Ростелеком»</w:t>
      </w:r>
      <w:r w:rsidRPr="00A339D5">
        <w:rPr>
          <w:sz w:val="28"/>
          <w:szCs w:val="28"/>
        </w:rPr>
        <w:t xml:space="preserve"> 31.01.2020 № 369-02/37.</w:t>
      </w:r>
    </w:p>
    <w:p w:rsidR="00B71353" w:rsidRPr="00E10251" w:rsidRDefault="00B71353" w:rsidP="00B71353">
      <w:pPr>
        <w:jc w:val="both"/>
        <w:rPr>
          <w:sz w:val="28"/>
          <w:szCs w:val="28"/>
        </w:rPr>
      </w:pPr>
    </w:p>
    <w:p w:rsidR="00B71353" w:rsidRPr="00EA24F0" w:rsidRDefault="00B71353" w:rsidP="00B71353">
      <w:pPr>
        <w:ind w:firstLine="709"/>
        <w:jc w:val="both"/>
        <w:rPr>
          <w:b/>
          <w:sz w:val="28"/>
          <w:szCs w:val="28"/>
        </w:rPr>
      </w:pPr>
      <w:proofErr w:type="gramStart"/>
      <w:r w:rsidRPr="00EA24F0">
        <w:rPr>
          <w:b/>
          <w:sz w:val="28"/>
          <w:szCs w:val="28"/>
        </w:rPr>
        <w:t>Профилактические</w:t>
      </w:r>
      <w:proofErr w:type="gramEnd"/>
      <w:r w:rsidRPr="00EA24F0">
        <w:rPr>
          <w:b/>
          <w:sz w:val="28"/>
          <w:szCs w:val="28"/>
        </w:rPr>
        <w:t xml:space="preserve"> мероприятий для неопределенного круга лиц </w:t>
      </w:r>
    </w:p>
    <w:p w:rsidR="00B71353" w:rsidRPr="00CC51AF" w:rsidRDefault="00B71353" w:rsidP="00B71353">
      <w:pPr>
        <w:ind w:firstLine="709"/>
        <w:jc w:val="both"/>
        <w:rPr>
          <w:color w:val="FF0000"/>
          <w:sz w:val="28"/>
          <w:szCs w:val="28"/>
        </w:rPr>
      </w:pPr>
    </w:p>
    <w:p w:rsidR="00B71353" w:rsidRDefault="00B71353" w:rsidP="00B71353">
      <w:pPr>
        <w:ind w:firstLine="709"/>
        <w:jc w:val="both"/>
        <w:rPr>
          <w:i/>
          <w:sz w:val="28"/>
          <w:szCs w:val="28"/>
        </w:rPr>
      </w:pPr>
      <w:r w:rsidRPr="0072063B">
        <w:rPr>
          <w:i/>
          <w:sz w:val="28"/>
          <w:szCs w:val="28"/>
        </w:rPr>
        <w:t>П. 16.1</w:t>
      </w:r>
      <w:r w:rsidRPr="0008630F">
        <w:rPr>
          <w:i/>
          <w:sz w:val="28"/>
          <w:szCs w:val="28"/>
        </w:rPr>
        <w:t xml:space="preserve"> Размещение (уточнение) перечня нормативно-правовых актов</w:t>
      </w:r>
      <w:r>
        <w:rPr>
          <w:i/>
          <w:sz w:val="28"/>
          <w:szCs w:val="28"/>
        </w:rPr>
        <w:t xml:space="preserve"> </w:t>
      </w:r>
      <w:r w:rsidRPr="0008630F">
        <w:rPr>
          <w:i/>
          <w:sz w:val="28"/>
          <w:szCs w:val="28"/>
        </w:rPr>
        <w:t xml:space="preserve">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</w:r>
    </w:p>
    <w:p w:rsidR="00B71353" w:rsidRPr="00F15B82" w:rsidRDefault="00B71353" w:rsidP="00B71353">
      <w:pPr>
        <w:tabs>
          <w:tab w:val="left" w:pos="16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15B82">
        <w:rPr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 w:rsidRPr="00F15B82">
        <w:rPr>
          <w:sz w:val="28"/>
          <w:szCs w:val="28"/>
          <w:shd w:val="clear" w:color="auto" w:fill="FFFFFF"/>
        </w:rPr>
        <w:t>Интернет–странице</w:t>
      </w:r>
      <w:proofErr w:type="gramEnd"/>
      <w:r w:rsidRPr="00F15B82">
        <w:rPr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пресекательного характера.</w:t>
      </w:r>
    </w:p>
    <w:p w:rsidR="00B71353" w:rsidRPr="00F15B82" w:rsidRDefault="00B71353" w:rsidP="00B71353">
      <w:pPr>
        <w:ind w:firstLine="709"/>
        <w:jc w:val="both"/>
        <w:rPr>
          <w:sz w:val="28"/>
        </w:rPr>
      </w:pPr>
      <w:r w:rsidRPr="00F15B82">
        <w:rPr>
          <w:sz w:val="28"/>
        </w:rPr>
        <w:t>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нарушений.</w:t>
      </w:r>
    </w:p>
    <w:p w:rsidR="00B71353" w:rsidRDefault="00B71353" w:rsidP="00B71353">
      <w:pPr>
        <w:ind w:firstLine="709"/>
        <w:jc w:val="both"/>
        <w:rPr>
          <w:sz w:val="28"/>
          <w:szCs w:val="28"/>
        </w:rPr>
      </w:pPr>
    </w:p>
    <w:p w:rsidR="00B71353" w:rsidRPr="003E4109" w:rsidRDefault="00B71353" w:rsidP="00B71353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3E4109">
        <w:rPr>
          <w:b/>
          <w:i/>
          <w:color w:val="000000"/>
          <w:sz w:val="28"/>
          <w:szCs w:val="28"/>
        </w:rPr>
        <w:t>В сфере ПД</w:t>
      </w:r>
    </w:p>
    <w:p w:rsidR="00B71353" w:rsidRPr="007B55F0" w:rsidRDefault="00B71353" w:rsidP="00B71353">
      <w:pPr>
        <w:ind w:firstLine="567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П.27</w:t>
      </w:r>
      <w:r>
        <w:rPr>
          <w:sz w:val="28"/>
        </w:rPr>
        <w:t>.1</w:t>
      </w:r>
      <w:r w:rsidRPr="00EA24F0">
        <w:rPr>
          <w:sz w:val="28"/>
        </w:rPr>
        <w:t xml:space="preserve"> Распространение разработанных </w:t>
      </w:r>
      <w:proofErr w:type="spellStart"/>
      <w:r w:rsidRPr="00EA24F0">
        <w:rPr>
          <w:sz w:val="28"/>
        </w:rPr>
        <w:t>Роскомнадзором</w:t>
      </w:r>
      <w:proofErr w:type="spellEnd"/>
      <w:r w:rsidRPr="00EA24F0">
        <w:rPr>
          <w:sz w:val="28"/>
        </w:rPr>
        <w:t xml:space="preserve"> информационных памяток по соблюдению законодательства Российской Федерации в области персональных данных. 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3E4109">
        <w:rPr>
          <w:sz w:val="28"/>
        </w:rPr>
        <w:t xml:space="preserve">В октябре 2019  на площадках МФЦ размещены видеоролики и памятки с правилами обработки </w:t>
      </w:r>
      <w:proofErr w:type="spellStart"/>
      <w:r w:rsidRPr="003E4109">
        <w:rPr>
          <w:sz w:val="28"/>
        </w:rPr>
        <w:t>ПДн</w:t>
      </w:r>
      <w:proofErr w:type="spellEnd"/>
      <w:r w:rsidRPr="003E4109">
        <w:rPr>
          <w:sz w:val="28"/>
        </w:rPr>
        <w:t>,   общим количеством  5000 экз. В течение 1 квартала 2020 года продолжалась трансляция видеороликов и распространение памятки.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lastRenderedPageBreak/>
        <w:t>П.</w:t>
      </w:r>
      <w:r>
        <w:rPr>
          <w:sz w:val="28"/>
        </w:rPr>
        <w:t xml:space="preserve">27.2 </w:t>
      </w:r>
      <w:r w:rsidRPr="00EA24F0">
        <w:rPr>
          <w:sz w:val="28"/>
        </w:rPr>
        <w:t xml:space="preserve"> 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</w:r>
      <w:proofErr w:type="gramStart"/>
      <w:r w:rsidRPr="00EA24F0">
        <w:rPr>
          <w:sz w:val="28"/>
        </w:rPr>
        <w:t>фокус-групп</w:t>
      </w:r>
      <w:proofErr w:type="gramEnd"/>
      <w:r w:rsidRPr="00EA24F0">
        <w:rPr>
          <w:sz w:val="28"/>
        </w:rPr>
        <w:t xml:space="preserve">, </w:t>
      </w:r>
      <w:proofErr w:type="spellStart"/>
      <w:r w:rsidRPr="00EA24F0">
        <w:rPr>
          <w:sz w:val="28"/>
        </w:rPr>
        <w:t>видеоуроки</w:t>
      </w:r>
      <w:proofErr w:type="spellEnd"/>
      <w:r w:rsidRPr="00EA24F0">
        <w:rPr>
          <w:sz w:val="28"/>
        </w:rPr>
        <w:t>)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25.02.2020 на площадке Ивановского филиала </w:t>
      </w:r>
      <w:proofErr w:type="spellStart"/>
      <w:r w:rsidRPr="00EA24F0">
        <w:rPr>
          <w:sz w:val="28"/>
        </w:rPr>
        <w:t>РАНХиГС</w:t>
      </w:r>
      <w:proofErr w:type="spellEnd"/>
      <w:r w:rsidRPr="00EA24F0">
        <w:rPr>
          <w:sz w:val="28"/>
        </w:rPr>
        <w:t xml:space="preserve"> проведены дебаты среди студентов на тему «Распространение персональных данных в социальных сетях». В мероприятии приняли участие представители Управления, представитель Молодежной палаты, а также преподаватели ВУЗа. Количество участников мероприятия – 50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proofErr w:type="gramStart"/>
      <w:r w:rsidRPr="00EA24F0">
        <w:rPr>
          <w:sz w:val="28"/>
        </w:rPr>
        <w:t>26.02.2020 представители Управления в организованном Департаментом образования Ивановской области на площадке Ивановской медицинской академии в Форуме уполномоченных по правам детей в образовательных учреждениях по теме «Безопасность детей в современном мире», прошедшем 26 февраля на площадке Ивановской медицинской академии.</w:t>
      </w:r>
      <w:proofErr w:type="gramEnd"/>
      <w:r w:rsidRPr="00EA24F0">
        <w:rPr>
          <w:sz w:val="28"/>
        </w:rPr>
        <w:t xml:space="preserve"> До сведения аудитории доведены «Правила безопасного поведения несовершеннолетних в сети Интернет», порядок блокировки противоправного контента, а также информация о Кодексе добросовестных практик в сети Интернет.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В мероприятии приняло участие порядка 300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16.03.2020 на базе МКОУ «Ильинская средняя школа» Управлением Роскомнадзора по Ивановской области с администрацией образовательного учреждения организован и проведен «День без Интернета». 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Руководителем Управления в режиме диалога разъяснено предстателям подрастающего поколения о возможных опасностях и угрозах виртуального мира, также подросткам были разъяснены правила безопасности при обработке персональных данных в сети Интернет. В рамках «Дня без Интернета» прошли также и развлекательные мероприятия - «Веселые старты», спортивная эстафета и конкурс «Военной песни». В мероприятии приняли участие более 300 учащихся и преподавателей Ильинской средней школы. Самые активные из них были отмечены Благодарственными письмами Управления.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27.3 Проведение информационных семинаров по итогам осуществления государственного контроля (надзора) в области персональных данных</w:t>
      </w:r>
    </w:p>
    <w:p w:rsidR="00B71353" w:rsidRPr="00EA24F0" w:rsidRDefault="00B71353" w:rsidP="00B71353">
      <w:pPr>
        <w:ind w:firstLine="567"/>
        <w:jc w:val="both"/>
        <w:rPr>
          <w:i/>
          <w:sz w:val="28"/>
        </w:rPr>
      </w:pP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 xml:space="preserve">05.02.2020 проведена рабочая встреча с представителями МФЦ г. Иваново по соблюдению законодательства в сфере персональных данных. Рассмотрены вопросы регулирования отношений с третьими лицами при организации обработки </w:t>
      </w:r>
      <w:proofErr w:type="spellStart"/>
      <w:r w:rsidRPr="00EA24F0">
        <w:rPr>
          <w:sz w:val="28"/>
        </w:rPr>
        <w:t>ПДн</w:t>
      </w:r>
      <w:proofErr w:type="spellEnd"/>
      <w:r w:rsidRPr="00EA24F0">
        <w:rPr>
          <w:sz w:val="28"/>
        </w:rPr>
        <w:t>.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В мероприятии приняло участие – 3 человека (руководитель, зам. руководителя, юрист МФЦ)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 xml:space="preserve">06.02.2020 в Администрации Ильинского муниципального района проведено профилактическое мероприятие. Приняли участие представители </w:t>
      </w:r>
      <w:r w:rsidRPr="00EA24F0">
        <w:rPr>
          <w:sz w:val="28"/>
        </w:rPr>
        <w:lastRenderedPageBreak/>
        <w:t xml:space="preserve">администраций района, руководители подведомственных учреждений, муниципальные служащие администрации. Охват аудитории 30 человек. 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Были рассмотрены вопросы: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«Ошибки, совершаемые операторами при организации работы с персональными данными»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«Подача Уведомления и Информационных писем об обработке персональных данных»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 xml:space="preserve">«Блокировка </w:t>
      </w:r>
      <w:proofErr w:type="gramStart"/>
      <w:r w:rsidRPr="00EA24F0">
        <w:rPr>
          <w:sz w:val="28"/>
        </w:rPr>
        <w:t>противоправного</w:t>
      </w:r>
      <w:proofErr w:type="gramEnd"/>
      <w:r w:rsidRPr="00EA24F0">
        <w:rPr>
          <w:sz w:val="28"/>
        </w:rPr>
        <w:t xml:space="preserve"> контента в сети Интернет»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«Кодекс добросовестных практик».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В рамках достигнутых договоренностей о взаимодействии Управления с администрацией Ильинского муниципального района и подведомственными ей учреждениями установлены сроки предоставления операторами Уведомлений о намерениях осуществлять обработку персональных данных, а также Информационных писем. Проведена разъяснительная работа о необходимости присоединения к кодексу добросовестных практик.</w:t>
      </w:r>
    </w:p>
    <w:p w:rsidR="00B71353" w:rsidRPr="00EA24F0" w:rsidRDefault="00B71353" w:rsidP="00B71353">
      <w:pPr>
        <w:ind w:firstLine="567"/>
        <w:jc w:val="both"/>
        <w:rPr>
          <w:i/>
          <w:sz w:val="28"/>
        </w:rPr>
      </w:pP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 xml:space="preserve">13.02.2020 Руководителем Управления принято участие в обучающем мероприятии на тему «Правила обработки персональных данных в учреждениях», прошедшем на площадке Управления </w:t>
      </w:r>
      <w:proofErr w:type="spellStart"/>
      <w:r w:rsidRPr="00EA24F0">
        <w:rPr>
          <w:sz w:val="28"/>
        </w:rPr>
        <w:t>Росгвардии</w:t>
      </w:r>
      <w:proofErr w:type="spellEnd"/>
      <w:r w:rsidRPr="00EA24F0">
        <w:rPr>
          <w:sz w:val="28"/>
        </w:rPr>
        <w:t xml:space="preserve"> по Ивановской области. </w:t>
      </w:r>
      <w:proofErr w:type="gramStart"/>
      <w:r w:rsidRPr="00EA24F0">
        <w:rPr>
          <w:sz w:val="28"/>
        </w:rPr>
        <w:t>Собравшимся</w:t>
      </w:r>
      <w:proofErr w:type="gramEnd"/>
      <w:r w:rsidRPr="00EA24F0">
        <w:rPr>
          <w:sz w:val="28"/>
        </w:rPr>
        <w:t xml:space="preserve"> разъяснен порядок обработки персональных данных в учреждениях, озвучен механизм реализации мер, направленных на обеспечение безопасности и конфиденциальности обрабатываемой персональной информации. Кроме того, участники мероприятия проинформированы о способах блокировки противоправного контента в сети Интернет.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 xml:space="preserve">Также до сведения присутствующих доведена информация о необходимости присоединения к Кодексу добросовестных практик в сети Интернет.  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В мероприятии приняло участие порядка 75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П. </w:t>
      </w:r>
      <w:r>
        <w:rPr>
          <w:sz w:val="28"/>
        </w:rPr>
        <w:t>28.1</w:t>
      </w:r>
      <w:r w:rsidRPr="00EA24F0">
        <w:rPr>
          <w:sz w:val="28"/>
        </w:rPr>
        <w:t xml:space="preserve"> </w:t>
      </w:r>
      <w:r w:rsidRPr="00EA24F0">
        <w:rPr>
          <w:i/>
          <w:sz w:val="28"/>
        </w:rPr>
        <w:t xml:space="preserve">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</w:t>
      </w:r>
      <w:proofErr w:type="gramStart"/>
      <w:r w:rsidRPr="00EA24F0">
        <w:rPr>
          <w:i/>
          <w:sz w:val="28"/>
        </w:rPr>
        <w:t>операторов</w:t>
      </w:r>
      <w:proofErr w:type="gramEnd"/>
      <w:r w:rsidRPr="00EA24F0">
        <w:rPr>
          <w:i/>
          <w:sz w:val="28"/>
        </w:rPr>
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</w:r>
      <w:r w:rsidRPr="00EA24F0">
        <w:rPr>
          <w:sz w:val="28"/>
        </w:rPr>
        <w:t>: за 1 квартал 2020 года информация не направлялась в связи с отсутствием оснований.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04.03.2020 </w:t>
      </w:r>
      <w:r>
        <w:rPr>
          <w:sz w:val="28"/>
        </w:rPr>
        <w:t>Р</w:t>
      </w:r>
      <w:r w:rsidRPr="00EA24F0">
        <w:rPr>
          <w:sz w:val="28"/>
        </w:rPr>
        <w:t>уководитель Управления принял участие в заседании Комиссии по информационной безопасности по Ивановской области. Тема выступления «Принятие мер органами государственной власти в ходе обработки персональных данных в сети Интернет».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25.03.2020 представитель Управления дистанционно принял участие в прошедшем в режиме ВКС отчетном заседании </w:t>
      </w:r>
      <w:proofErr w:type="gramStart"/>
      <w:r w:rsidRPr="00EA24F0">
        <w:rPr>
          <w:sz w:val="28"/>
        </w:rPr>
        <w:t>Коллегии Департамента развития информационного общества Ивановской области</w:t>
      </w:r>
      <w:proofErr w:type="gramEnd"/>
      <w:r w:rsidRPr="00EA24F0">
        <w:rPr>
          <w:sz w:val="28"/>
        </w:rPr>
        <w:t xml:space="preserve"> с выступлением </w:t>
      </w:r>
      <w:r w:rsidRPr="00EA24F0">
        <w:rPr>
          <w:sz w:val="28"/>
        </w:rPr>
        <w:lastRenderedPageBreak/>
        <w:t>на тему «Принятие мер органами государственной власти Ивановской области в ходе обработки персональных данных посредством сети Интернет.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П.28</w:t>
      </w:r>
      <w:r>
        <w:rPr>
          <w:sz w:val="28"/>
        </w:rPr>
        <w:t>.2</w:t>
      </w:r>
      <w:r w:rsidRPr="00EA24F0">
        <w:rPr>
          <w:sz w:val="28"/>
        </w:rPr>
        <w:t xml:space="preserve"> Корректировка Программы профилактики нарушения обязательных требований, по результатам обобщения: за 1 квартал 2020 года не проводилось в связи с отсутствием оснований.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П. </w:t>
      </w:r>
      <w:r>
        <w:rPr>
          <w:sz w:val="28"/>
        </w:rPr>
        <w:t>28.3</w:t>
      </w:r>
      <w:r w:rsidRPr="00EA24F0">
        <w:rPr>
          <w:sz w:val="28"/>
        </w:rPr>
        <w:t xml:space="preserve"> Публикация на официальном сайте Управления в сети «Интернет» информации об итогах контрольно-надзорной деятельности: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3E4109">
        <w:rPr>
          <w:sz w:val="28"/>
        </w:rPr>
        <w:t xml:space="preserve">за 1 квартал 2020 года на </w:t>
      </w:r>
      <w:proofErr w:type="gramStart"/>
      <w:r w:rsidRPr="003E4109">
        <w:rPr>
          <w:sz w:val="28"/>
        </w:rPr>
        <w:t>интернет-странице</w:t>
      </w:r>
      <w:proofErr w:type="gramEnd"/>
      <w:r w:rsidRPr="003E4109">
        <w:rPr>
          <w:sz w:val="28"/>
        </w:rPr>
        <w:t xml:space="preserve"> Управления Роскомнадзора по Ивановской области была размещена информация о результатах контрольно-надзорных мероприятий в отношении</w:t>
      </w:r>
      <w:r w:rsidRPr="00EA24F0">
        <w:rPr>
          <w:sz w:val="28"/>
        </w:rPr>
        <w:t xml:space="preserve"> 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rFonts w:ascii="Times New Roman CYR" w:hAnsi="Times New Roman CYR" w:cs="Times New Roman CYR"/>
          <w:sz w:val="28"/>
          <w:szCs w:val="28"/>
        </w:rPr>
        <w:t>Администрация Ильинского муниципального (ИНН 3712000126), Администрация городского округа Кохма (ИНН 3711006421), ООО «Аптека+» (ИНН 3711037500).</w:t>
      </w:r>
    </w:p>
    <w:p w:rsidR="00B71353" w:rsidRPr="003E4109" w:rsidRDefault="00B71353" w:rsidP="00B71353">
      <w:pPr>
        <w:ind w:firstLine="709"/>
        <w:jc w:val="both"/>
        <w:rPr>
          <w:sz w:val="28"/>
        </w:rPr>
      </w:pPr>
      <w:r w:rsidRPr="003E4109">
        <w:rPr>
          <w:sz w:val="28"/>
        </w:rPr>
        <w:t xml:space="preserve">Указанная информация публикуется на </w:t>
      </w:r>
      <w:proofErr w:type="gramStart"/>
      <w:r w:rsidRPr="003E4109">
        <w:rPr>
          <w:sz w:val="28"/>
        </w:rPr>
        <w:t>интернет-странице</w:t>
      </w:r>
      <w:proofErr w:type="gramEnd"/>
      <w:r w:rsidRPr="003E4109">
        <w:rPr>
          <w:sz w:val="28"/>
        </w:rPr>
        <w:t xml:space="preserve"> по завершении мероприятий. 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3E4109">
        <w:rPr>
          <w:sz w:val="28"/>
        </w:rPr>
        <w:t xml:space="preserve">Также на </w:t>
      </w:r>
      <w:proofErr w:type="gramStart"/>
      <w:r w:rsidRPr="003E4109">
        <w:rPr>
          <w:sz w:val="28"/>
        </w:rPr>
        <w:t>интернет-странице</w:t>
      </w:r>
      <w:proofErr w:type="gramEnd"/>
      <w:r w:rsidRPr="003E4109">
        <w:rPr>
          <w:sz w:val="28"/>
        </w:rPr>
        <w:t xml:space="preserve"> Управления Роскомнадзора по Ивановской области была размещена информация о привлечении к административной ответственности АО «ТГК-7» за непредставление в адрес Управления запрашиваемой информации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П. </w:t>
      </w:r>
      <w:r>
        <w:rPr>
          <w:sz w:val="28"/>
        </w:rPr>
        <w:t>29.1</w:t>
      </w:r>
      <w:r w:rsidRPr="00EA24F0">
        <w:rPr>
          <w:sz w:val="28"/>
        </w:rPr>
        <w:t xml:space="preserve"> Освещение деятельности Управления Роскомнадзора по Ивановской области (как территориального органа) по вопросам соблюдения законодательства в области персональных данных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26.02.2020 руководитель Управления принял участие в профилактическом мероприятии на площадке Ивановской областной организации профессионального союза работников образования и науки. Освещены темы: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- Полномочия Роскомнадзора;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- Особенности обработки персональных данных в Общественных организациях;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- Блокировка </w:t>
      </w:r>
      <w:proofErr w:type="gramStart"/>
      <w:r w:rsidRPr="00EA24F0">
        <w:rPr>
          <w:sz w:val="28"/>
        </w:rPr>
        <w:t>противоправного</w:t>
      </w:r>
      <w:proofErr w:type="gramEnd"/>
      <w:r w:rsidRPr="00EA24F0">
        <w:rPr>
          <w:sz w:val="28"/>
        </w:rPr>
        <w:t xml:space="preserve"> контента.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По результатам мероприятия запланировано проведение семинаров по защите персональных данных, а также подписание Кодекса добросовестных практик с привлечением СМИ.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Охват аудитории 100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П.</w:t>
      </w:r>
      <w:r>
        <w:rPr>
          <w:sz w:val="28"/>
        </w:rPr>
        <w:t>30.1</w:t>
      </w:r>
      <w:r w:rsidRPr="00EA24F0">
        <w:rPr>
          <w:sz w:val="28"/>
        </w:rPr>
        <w:t xml:space="preserve"> Направление профилактических писем в адрес Операторов, осуществляющих обработку персональных данных о недопустимости нарушения обязательных требований 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П.</w:t>
      </w:r>
      <w:r>
        <w:rPr>
          <w:sz w:val="28"/>
        </w:rPr>
        <w:t>31.1</w:t>
      </w:r>
      <w:r w:rsidRPr="00EA24F0">
        <w:rPr>
          <w:sz w:val="28"/>
        </w:rPr>
        <w:t xml:space="preserve"> 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 Использование регулирующего воздействия вышестоящих организаций на подведомственных им операторов (членов СРО)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lastRenderedPageBreak/>
        <w:t xml:space="preserve">П. </w:t>
      </w:r>
      <w:r>
        <w:rPr>
          <w:sz w:val="28"/>
        </w:rPr>
        <w:t>32.1</w:t>
      </w:r>
      <w:r w:rsidRPr="00EA24F0">
        <w:rPr>
          <w:sz w:val="28"/>
        </w:rPr>
        <w:t xml:space="preserve"> Разъяснения порядка заполнения электронной формы уведомления, информационного письма Ответы на вопросы, возникающие при подготовке уведомления, информационного письма 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19.02.2020 представителем Управления на площадке администрации Ильинского муниципального района проведено профилактическое мероприятие по порядку заполнения и предоставления в Управление уведомлений и информационных писем об обработке персональных данных граждан. В мероприятии приняли участие представители 6-ти учреждений, подведомственных администрации муниципального района.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По итогам профилактического мероприятия предоставлено 1 уведомление.</w:t>
      </w:r>
    </w:p>
    <w:p w:rsidR="00B71353" w:rsidRPr="00EA24F0" w:rsidRDefault="00B71353" w:rsidP="00B71353">
      <w:pPr>
        <w:ind w:firstLine="567"/>
        <w:jc w:val="both"/>
        <w:rPr>
          <w:sz w:val="28"/>
        </w:rPr>
      </w:pPr>
      <w:r w:rsidRPr="00EA24F0">
        <w:rPr>
          <w:sz w:val="28"/>
        </w:rPr>
        <w:t>В мероприятии приняло участие 6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05.03.2020 проведена рабочая встреча с представителями МКО УДО «Ильинский детский сад «Улыбка» по вопросу заполнения информационных писем о внесении изменений в ранее поданное уведомление об обработке персональных данных. Во встрече приняло участие 2 человека.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05.03.2020 проведена рабочая встреча с представителем турагентства «110 туров» по вопросу заполнения информационных писем о внесении изменений в ранее поданное уведомление об обработке персональных данных. Во встрече принял участие 1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05.03.2020 проведена рабочая встреча с представителями ИГЭУ по вопросу заполнения информационных писем о внесении изменений в ранее поданное уведомление об обработке персональных данных. Во встрече принял участие 1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12.03.2020 на площадке Администрации Ильинского муниципального района проведено профилактическое мероприятие с участием представителей юридических лиц, зарегистрированных на территории района. Рассмотрены вопросы подачи Уведомлений и информационных писем об обработке персональных данных, а также подписания Кодекса добросовестных практик. В мероприятии приняли участие 8 представителей операторов.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П.</w:t>
      </w:r>
      <w:r>
        <w:rPr>
          <w:sz w:val="28"/>
        </w:rPr>
        <w:t>33.1</w:t>
      </w:r>
      <w:r w:rsidRPr="00EA24F0">
        <w:rPr>
          <w:color w:val="FF0000"/>
          <w:sz w:val="28"/>
        </w:rPr>
        <w:t xml:space="preserve"> </w:t>
      </w:r>
      <w:r w:rsidRPr="00EA24F0">
        <w:rPr>
          <w:sz w:val="28"/>
        </w:rPr>
        <w:t>Внедрение в практическую деятельность операторов Кодекса добросовестных практик (Кодекса этической деятельности (работы) в сети Интернет): за 1 квартал 2020 года Кодекс был подписан 33 операторами.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19.02.2020 представителем Управления на площадке администрации Ильинского муниципального района проведено профилактическое мероприятие, в рамках которого до сведения присутствующих доведена информация о необходимости формирования этики поведения в сети Интернет и присоединения Операторов к Кодексу добросовестных практик в сети Интернет.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В мероприятии приняли участие представители 6-ти учреждений, подведомственных администрации муниципального района.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>По итогам профилактического мероприятия подписано 2 Кодекса добросовестных практик в сети Интернет.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lastRenderedPageBreak/>
        <w:t>В мероприятии приняло участие 6 человек.</w:t>
      </w:r>
    </w:p>
    <w:p w:rsidR="00B71353" w:rsidRPr="00EA24F0" w:rsidRDefault="00B71353" w:rsidP="00B71353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25.03.2020 Руководителем Управления проведено мероприятие по подписанию Управлением Минюста РФ по Ивановской области Кодекса добросовестных практик в сети Интернет, а также по разъяснению порядка блокировки противоправного контента в сети Интернет. </w:t>
      </w:r>
      <w:proofErr w:type="gramStart"/>
      <w:r w:rsidRPr="00EA24F0">
        <w:rPr>
          <w:sz w:val="28"/>
        </w:rPr>
        <w:t>По итогам мероприятия Управлением Минюста РФ по Ивановской подписан Кодекс добросовестных практик в сети Интернет</w:t>
      </w:r>
      <w:proofErr w:type="gramEnd"/>
    </w:p>
    <w:p w:rsidR="002E2009" w:rsidRDefault="002E2009"/>
    <w:sectPr w:rsidR="002E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0D7"/>
    <w:multiLevelType w:val="hybridMultilevel"/>
    <w:tmpl w:val="DB5A9BF8"/>
    <w:lvl w:ilvl="0" w:tplc="96A84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5294E"/>
    <w:multiLevelType w:val="hybridMultilevel"/>
    <w:tmpl w:val="B26EA364"/>
    <w:lvl w:ilvl="0" w:tplc="726CF2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3"/>
    <w:rsid w:val="002E2009"/>
    <w:rsid w:val="00B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2020-04-07T13:20:00Z</dcterms:created>
  <dcterms:modified xsi:type="dcterms:W3CDTF">2020-04-07T13:22:00Z</dcterms:modified>
</cp:coreProperties>
</file>