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083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Памятка государственного служащего в части предупреждения нарушений обязательных требований в сфере связи, информационных технологий и массовых коммуникаций"</w:t>
      </w:r>
      <w:r w:rsidRPr="00083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(надзор) осуществляется как в целях выявления и пресечения нарушений требований законодательства юридическими лицами и индивидуальными предпринимателями, так и в целях </w:t>
      </w: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ПРЕДУПРЕЖДЕНИЯ</w:t>
      </w: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требований действующего законодательства (</w:t>
      </w: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 ст.2 Федерального закона от 26.12.2008 №294-ФЗ</w:t>
      </w: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профилактике и предупреждению нарушений законодательства в сферах деятельности Управления проводится на основании:</w:t>
      </w: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об административных правонарушениях Российской Федерации: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b/>
          <w:sz w:val="28"/>
          <w:szCs w:val="28"/>
        </w:rPr>
        <w:t>ст.</w:t>
      </w:r>
      <w:r w:rsidR="006D0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83111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  "</w:t>
      </w:r>
      <w:proofErr w:type="gramEnd"/>
      <w:r w:rsidRPr="00083111">
        <w:rPr>
          <w:rFonts w:ascii="Times New Roman" w:eastAsia="Calibri" w:hAnsi="Times New Roman" w:cs="Times New Roman"/>
          <w:sz w:val="28"/>
          <w:szCs w:val="28"/>
        </w:rPr>
        <w:t>Задачи законодательства об административных правонарушениях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>Задачами законодательства об административных правонарушениях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правонарушений."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b/>
          <w:sz w:val="28"/>
          <w:szCs w:val="28"/>
        </w:rPr>
        <w:t>п. 1 ст.</w:t>
      </w:r>
      <w:r w:rsidR="006D0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83111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  "</w:t>
      </w:r>
      <w:proofErr w:type="gramEnd"/>
      <w:r w:rsidRPr="00083111">
        <w:rPr>
          <w:rFonts w:ascii="Times New Roman" w:eastAsia="Calibri" w:hAnsi="Times New Roman" w:cs="Times New Roman"/>
          <w:sz w:val="28"/>
          <w:szCs w:val="28"/>
        </w:rPr>
        <w:t>Цели административного наказания</w:t>
      </w:r>
      <w:r w:rsidR="006D0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>1.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лицами."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b/>
          <w:sz w:val="28"/>
          <w:szCs w:val="28"/>
        </w:rPr>
        <w:t>ст. 29.13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 "Представление об устранении причин и условий, способствовавших совершению административного правонарушения</w:t>
      </w:r>
      <w:r w:rsidR="006D0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>1.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>2.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представление."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b/>
          <w:sz w:val="28"/>
          <w:szCs w:val="28"/>
        </w:rPr>
        <w:t>п. 1 ст.2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 "Основные понятия, используемые в настоящем Федеральном законе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1) государственный контроль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</w:t>
      </w:r>
      <w:r w:rsidRPr="00083111">
        <w:rPr>
          <w:rFonts w:ascii="Times New Roman" w:eastAsia="Calibri" w:hAnsi="Times New Roman" w:cs="Times New Roman"/>
          <w:b/>
          <w:sz w:val="28"/>
          <w:szCs w:val="28"/>
        </w:rPr>
        <w:t>предупреждение</w:t>
      </w:r>
      <w:r w:rsidRPr="00083111">
        <w:rPr>
          <w:rFonts w:ascii="Times New Roman" w:eastAsia="Calibri" w:hAnsi="Times New Roman" w:cs="Times New Roman"/>
          <w:sz w:val="28"/>
          <w:szCs w:val="28"/>
        </w:rPr>
        <w:t>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предпринимателями..."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b/>
          <w:sz w:val="28"/>
          <w:szCs w:val="28"/>
        </w:rPr>
        <w:t>п.2. ч.1 ст. 17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 "Меры,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  <w:r w:rsidR="006D0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2) принять меры по контролю за устранением выявленных нарушений, </w:t>
      </w:r>
      <w:r w:rsidRPr="00083111">
        <w:rPr>
          <w:rFonts w:ascii="Times New Roman" w:eastAsia="Calibri" w:hAnsi="Times New Roman" w:cs="Times New Roman"/>
          <w:b/>
          <w:sz w:val="28"/>
          <w:szCs w:val="28"/>
        </w:rPr>
        <w:t>их предупреждению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, предотвращению возможного причинения вреда жизни, здоровью граждан...обеспечению безопасности государства, </w:t>
      </w:r>
      <w:r w:rsidRPr="00083111">
        <w:rPr>
          <w:rFonts w:ascii="Times New Roman" w:eastAsia="Calibri" w:hAnsi="Times New Roman" w:cs="Times New Roman"/>
          <w:b/>
          <w:sz w:val="28"/>
          <w:szCs w:val="28"/>
        </w:rPr>
        <w:t>предупреждению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ответственности."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b/>
          <w:sz w:val="28"/>
          <w:szCs w:val="28"/>
        </w:rPr>
        <w:t>п.1 ст.18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 "Обязанности должностных лиц органа государственного контроля (надзора), органа муниципального контроля при проведении проверки</w:t>
      </w:r>
      <w:r w:rsidR="006D0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83111" w:rsidRPr="00083111" w:rsidRDefault="00083111" w:rsidP="0008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</w:t>
      </w:r>
      <w:r w:rsidRPr="00083111">
        <w:rPr>
          <w:rFonts w:ascii="Times New Roman" w:eastAsia="Calibri" w:hAnsi="Times New Roman" w:cs="Times New Roman"/>
          <w:b/>
          <w:sz w:val="28"/>
          <w:szCs w:val="28"/>
        </w:rPr>
        <w:t>полномочия по предупреждению</w:t>
      </w:r>
      <w:r w:rsidRPr="00083111">
        <w:rPr>
          <w:rFonts w:ascii="Times New Roman" w:eastAsia="Calibri" w:hAnsi="Times New Roman" w:cs="Times New Roman"/>
          <w:sz w:val="28"/>
          <w:szCs w:val="28"/>
        </w:rPr>
        <w:t xml:space="preserve">, выявлению и пресечению нарушений обязательных </w:t>
      </w:r>
      <w:r w:rsidRPr="00083111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 и требований, установленных муниципальными правовыми актами"</w:t>
      </w: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п.6.5 Положения о Федеральной службе по надзору в сфере связи, информационных технологий и массовых коммуникаций</w:t>
      </w:r>
      <w:r w:rsidRPr="000831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;</w:t>
      </w:r>
      <w:r w:rsidRPr="000831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п.9.12 </w:t>
      </w: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округу:</w:t>
      </w: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 порядке и случаях, установленных законодательством Российской Федерации, применять в установленной сфере деятельности </w:t>
      </w:r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профилактического и </w:t>
      </w:r>
      <w:proofErr w:type="spellStart"/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пресекательного</w:t>
      </w:r>
      <w:proofErr w:type="spellEnd"/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</w:t>
      </w: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нарушений". </w:t>
      </w:r>
    </w:p>
    <w:p w:rsidR="00083111" w:rsidRPr="00083111" w:rsidRDefault="00083111" w:rsidP="0008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осуществления мероприятий по предупреждению нарушений в сферах деятельности Управления, сотруднику, выполняющему контрольные мероприятия, необходимо:</w:t>
      </w:r>
    </w:p>
    <w:p w:rsidR="00083111" w:rsidRPr="00083111" w:rsidRDefault="00083111" w:rsidP="006D0A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профилактическую работу с «новыми» операторами связи, приступившими к оказанию услуг, вещателями, главными редакторами и учредителями СМИ, операторами, осуществляющими обработку персональных данных:</w:t>
      </w:r>
    </w:p>
    <w:p w:rsidR="00083111" w:rsidRPr="00083111" w:rsidRDefault="00083111" w:rsidP="006D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«устные» разъяснения;</w:t>
      </w:r>
    </w:p>
    <w:p w:rsidR="00083111" w:rsidRPr="00083111" w:rsidRDefault="00083111" w:rsidP="006D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вручать «памятку», в которой изложены требования действующего законодательства в сфере деятельности.</w:t>
      </w:r>
    </w:p>
    <w:p w:rsidR="00083111" w:rsidRPr="00083111" w:rsidRDefault="00083111" w:rsidP="006D0A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постоянном режиме проводить информационно-разъяснительные и профилактические мероприятия:</w:t>
      </w:r>
    </w:p>
    <w:p w:rsidR="00083111" w:rsidRPr="00083111" w:rsidRDefault="00083111" w:rsidP="006D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новости о проведенном мероприятии государственного контроля (надзора) для размещения на странице Управления;</w:t>
      </w:r>
    </w:p>
    <w:p w:rsidR="00083111" w:rsidRPr="00083111" w:rsidRDefault="00083111" w:rsidP="006D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«общие» информационные сообщения о контрольно-надзорном опыте для размещения на странице Управления;</w:t>
      </w:r>
    </w:p>
    <w:p w:rsidR="00083111" w:rsidRPr="00083111" w:rsidRDefault="00083111" w:rsidP="006D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информационно-разъяснительные письма общего характера по общей рассылке операторам связи, операторам, осуществляющим обработку персональных данных, учредителям и главным редакторам СМИ;</w:t>
      </w:r>
    </w:p>
    <w:p w:rsidR="00083111" w:rsidRPr="00083111" w:rsidRDefault="00083111" w:rsidP="006D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семинарах по действующему законодательству для операторов связи, операторов, осуществляющих обработку персональных данных, главных редакторов и учредителей СМИ. </w:t>
      </w:r>
    </w:p>
    <w:p w:rsidR="00083111" w:rsidRPr="00083111" w:rsidRDefault="00083111" w:rsidP="006D0A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консультировать представителей организации любой формы собственности и других лиц в «телефонном режиме» и при личном приеме по необходимым вопросам (регистрация РЭС, СМИ, осуществление обработки персональных данных, ввод сетей связи и пр.).</w:t>
      </w:r>
    </w:p>
    <w:p w:rsidR="00083111" w:rsidRPr="00083111" w:rsidRDefault="00083111" w:rsidP="006D0A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дела об административном правонарушении устанавливать причины и условия его совершения для подготовки рекомендаций выдачи соответствующего представления с целью предупреждения повторений нарушений действующего законодательства;</w:t>
      </w:r>
    </w:p>
    <w:p w:rsidR="00083111" w:rsidRPr="00083111" w:rsidRDefault="00083111" w:rsidP="006D0A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проверок проводить с проверяемыми лицами подведение итогов, в ходе которых разъяснять выявленные нарушения и порядок их устранения;</w:t>
      </w:r>
    </w:p>
    <w:p w:rsidR="00083111" w:rsidRPr="00083111" w:rsidRDefault="00083111" w:rsidP="006D0A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исполнение вынесенных постановлений, представлений, предупреждений, проверять своевременную оплату административных штрафов.</w:t>
      </w:r>
    </w:p>
    <w:p w:rsidR="00870B9B" w:rsidRDefault="00870B9B"/>
    <w:sectPr w:rsidR="0087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D52"/>
    <w:multiLevelType w:val="hybridMultilevel"/>
    <w:tmpl w:val="A6964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4C"/>
    <w:rsid w:val="00083111"/>
    <w:rsid w:val="006D0A19"/>
    <w:rsid w:val="00870B9B"/>
    <w:rsid w:val="00D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E583-D0C4-4F7A-9459-CDD0D50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v.kostin</dc:creator>
  <cp:keywords/>
  <dc:description/>
  <cp:lastModifiedBy>v.kostin</cp:lastModifiedBy>
  <cp:revision>3</cp:revision>
  <dcterms:created xsi:type="dcterms:W3CDTF">2015-12-01T11:20:00Z</dcterms:created>
  <dcterms:modified xsi:type="dcterms:W3CDTF">2015-12-01T11:23:00Z</dcterms:modified>
</cp:coreProperties>
</file>