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8C" w:rsidRPr="002F4A8C" w:rsidRDefault="002F4A8C" w:rsidP="002F4A8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F4A8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Итоги деятельности</w:t>
      </w:r>
    </w:p>
    <w:p w:rsidR="002F4A8C" w:rsidRPr="002F4A8C" w:rsidRDefault="002F4A8C" w:rsidP="002F4A8C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4A8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Pr="002F4A8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Роскомнадзора</w:t>
      </w:r>
      <w:proofErr w:type="spellEnd"/>
      <w:r w:rsidRPr="002F4A8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по Ивановской области по п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ротиводействию коррупции за 2010-2011г.г.</w:t>
      </w:r>
    </w:p>
    <w:p w:rsidR="002F4A8C" w:rsidRPr="002F4A8C" w:rsidRDefault="002F4A8C" w:rsidP="002F4A8C">
      <w:pPr>
        <w:spacing w:after="0" w:line="240" w:lineRule="auto"/>
        <w:ind w:firstLine="708"/>
        <w:outlineLvl w:val="3"/>
        <w:rPr>
          <w:rFonts w:eastAsia="Times New Roman"/>
          <w:color w:val="000000"/>
          <w:sz w:val="28"/>
          <w:szCs w:val="28"/>
          <w:lang w:eastAsia="ru-RU"/>
        </w:rPr>
      </w:pPr>
    </w:p>
    <w:p w:rsidR="008525F5" w:rsidRPr="005D3A00" w:rsidRDefault="008525F5" w:rsidP="008525F5">
      <w:pPr>
        <w:pStyle w:val="a3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D3A00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В целях реализации Указа Президента Российской Федерации от 13.04.2010 №460 «О национальной стратегии противодействия коррупции на 2010-2011г.г.» в Управлении </w:t>
      </w:r>
      <w:proofErr w:type="spellStart"/>
      <w:r w:rsidRPr="005D3A00">
        <w:rPr>
          <w:rStyle w:val="a4"/>
          <w:rFonts w:ascii="Arial" w:hAnsi="Arial" w:cs="Arial"/>
          <w:b w:val="0"/>
          <w:color w:val="000000"/>
          <w:sz w:val="28"/>
          <w:szCs w:val="28"/>
        </w:rPr>
        <w:t>Роскомнадзора</w:t>
      </w:r>
      <w:proofErr w:type="spellEnd"/>
      <w:r w:rsidRPr="005D3A00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по Ивановской области (далее - Управление) за период </w:t>
      </w:r>
      <w:r w:rsidR="00DB0DB7" w:rsidRPr="005D3A00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Pr="005D3A00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2010-2011 </w:t>
      </w:r>
      <w:proofErr w:type="spellStart"/>
      <w:r w:rsidRPr="005D3A00">
        <w:rPr>
          <w:rStyle w:val="a4"/>
          <w:rFonts w:ascii="Arial" w:hAnsi="Arial" w:cs="Arial"/>
          <w:b w:val="0"/>
          <w:color w:val="000000"/>
          <w:sz w:val="28"/>
          <w:szCs w:val="28"/>
        </w:rPr>
        <w:t>г.г</w:t>
      </w:r>
      <w:proofErr w:type="spellEnd"/>
      <w:r w:rsidRPr="005D3A00">
        <w:rPr>
          <w:rStyle w:val="a4"/>
          <w:rFonts w:ascii="Arial" w:hAnsi="Arial" w:cs="Arial"/>
          <w:b w:val="0"/>
          <w:color w:val="000000"/>
          <w:sz w:val="28"/>
          <w:szCs w:val="28"/>
        </w:rPr>
        <w:t>. была проведена следующая работа:</w:t>
      </w:r>
      <w:bookmarkStart w:id="0" w:name="_GoBack"/>
      <w:bookmarkEnd w:id="0"/>
    </w:p>
    <w:p w:rsidR="008525F5" w:rsidRPr="008525F5" w:rsidRDefault="008525F5" w:rsidP="008525F5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8525F5">
        <w:rPr>
          <w:rFonts w:ascii="Arial" w:hAnsi="Arial" w:cs="Arial"/>
          <w:color w:val="000000"/>
          <w:sz w:val="28"/>
          <w:szCs w:val="28"/>
        </w:rPr>
        <w:t xml:space="preserve">1) приказом по Управлению утвержден «План противодействия коррупции в Управлении </w:t>
      </w:r>
      <w:proofErr w:type="spellStart"/>
      <w:r w:rsidRPr="008525F5">
        <w:rPr>
          <w:rFonts w:ascii="Arial" w:hAnsi="Arial" w:cs="Arial"/>
          <w:color w:val="000000"/>
          <w:sz w:val="28"/>
          <w:szCs w:val="28"/>
        </w:rPr>
        <w:t>Роскомнадзора</w:t>
      </w:r>
      <w:proofErr w:type="spellEnd"/>
      <w:r w:rsidRPr="008525F5">
        <w:rPr>
          <w:rFonts w:ascii="Arial" w:hAnsi="Arial" w:cs="Arial"/>
          <w:color w:val="000000"/>
          <w:sz w:val="28"/>
          <w:szCs w:val="28"/>
        </w:rPr>
        <w:t xml:space="preserve"> по Ивановской области на 2010-2011 годы» с последующими изменениями, внесенными в указанный План приказами по Управлению от 10.11.2010 №213 и от 02.06.2011 №138.</w:t>
      </w:r>
    </w:p>
    <w:p w:rsidR="008525F5" w:rsidRPr="008525F5" w:rsidRDefault="008525F5" w:rsidP="008525F5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8525F5">
        <w:rPr>
          <w:rFonts w:ascii="Arial" w:hAnsi="Arial" w:cs="Arial"/>
          <w:color w:val="000000"/>
          <w:sz w:val="28"/>
          <w:szCs w:val="28"/>
        </w:rPr>
        <w:t>2) издан приказ от 30.11.2010 № 227 «О Комиссии по соблюдению требований к служебному поведению государственных гражданских служащих и урегулированию конфликтов интересов в Управлении Федеральной службы по надзору в сфере связи, информационных технологий и массовых коммуникаций по Ивановской области и урегулированию конфликта интересов»;</w:t>
      </w:r>
    </w:p>
    <w:p w:rsidR="008525F5" w:rsidRPr="008525F5" w:rsidRDefault="008525F5" w:rsidP="008525F5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8525F5">
        <w:rPr>
          <w:rFonts w:ascii="Arial" w:hAnsi="Arial" w:cs="Arial"/>
          <w:color w:val="000000"/>
          <w:sz w:val="28"/>
          <w:szCs w:val="28"/>
        </w:rPr>
        <w:t>3) произведена доработка должностных регламентов государственных гражданских служащих Управления в части внесения в них обязанности уведомления представителя нанимателя о фактах обращений в целях склонения государственных гражданских служащих к совершению коррупционных правонарушений;</w:t>
      </w:r>
    </w:p>
    <w:p w:rsidR="008525F5" w:rsidRPr="008525F5" w:rsidRDefault="008525F5" w:rsidP="008525F5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8525F5">
        <w:rPr>
          <w:rFonts w:ascii="Arial" w:hAnsi="Arial" w:cs="Arial"/>
          <w:color w:val="000000"/>
          <w:sz w:val="28"/>
          <w:szCs w:val="28"/>
        </w:rPr>
        <w:t>4) составлен Перечень должностей Управления, при назначении на которые федеральными государственными служащими должны представляться сведения о своих доходах,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федерального государственного служащего.</w:t>
      </w:r>
    </w:p>
    <w:p w:rsidR="008525F5" w:rsidRPr="008525F5" w:rsidRDefault="008525F5" w:rsidP="008525F5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8525F5">
        <w:rPr>
          <w:rFonts w:ascii="Arial" w:hAnsi="Arial" w:cs="Arial"/>
          <w:color w:val="000000"/>
          <w:sz w:val="28"/>
          <w:szCs w:val="28"/>
        </w:rPr>
        <w:t>5)</w:t>
      </w:r>
      <w:r w:rsidRPr="008525F5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8525F5">
        <w:rPr>
          <w:rFonts w:ascii="Arial" w:hAnsi="Arial" w:cs="Arial"/>
          <w:color w:val="000000"/>
          <w:sz w:val="28"/>
          <w:szCs w:val="28"/>
        </w:rPr>
        <w:t>с целью</w:t>
      </w:r>
      <w:r w:rsidRPr="008525F5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8525F5">
        <w:rPr>
          <w:rFonts w:ascii="Arial" w:hAnsi="Arial" w:cs="Arial"/>
          <w:color w:val="000000"/>
          <w:sz w:val="28"/>
          <w:szCs w:val="28"/>
        </w:rPr>
        <w:t>предупреждения коррупционных правонарушений 04 сентября 2010 года в Управлении было проведено занятие с государственными гражданскими служащими на тему «Нормативно-правовое обеспечение противодействия коррупции»;</w:t>
      </w:r>
    </w:p>
    <w:p w:rsidR="008525F5" w:rsidRPr="008525F5" w:rsidRDefault="008525F5" w:rsidP="008525F5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525F5">
        <w:rPr>
          <w:rFonts w:ascii="Arial" w:hAnsi="Arial" w:cs="Arial"/>
          <w:color w:val="000000"/>
          <w:sz w:val="28"/>
          <w:szCs w:val="28"/>
        </w:rPr>
        <w:t xml:space="preserve">6) внесены изменения в служебные контракты государственных гражданских служащих Управления в части отражения в них оснований для увольнения или применения иных мер ответственности </w:t>
      </w:r>
      <w:r w:rsidRPr="008525F5">
        <w:rPr>
          <w:rFonts w:ascii="Arial" w:hAnsi="Arial" w:cs="Arial"/>
          <w:color w:val="000000"/>
          <w:sz w:val="28"/>
          <w:szCs w:val="28"/>
        </w:rPr>
        <w:lastRenderedPageBreak/>
        <w:t>при непредставлении или представлении заведомо ложных сведений о своих доходах, об имуществе и обязательствах имущественного характера, либо при представлении заведомо недостоверных или неполных сведений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8525F5">
        <w:rPr>
          <w:rFonts w:ascii="Arial" w:hAnsi="Arial" w:cs="Arial"/>
          <w:color w:val="000000"/>
          <w:sz w:val="28"/>
          <w:szCs w:val="28"/>
        </w:rPr>
        <w:t xml:space="preserve"> детей;</w:t>
      </w:r>
    </w:p>
    <w:p w:rsidR="008525F5" w:rsidRPr="008525F5" w:rsidRDefault="008525F5" w:rsidP="008525F5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8525F5">
        <w:rPr>
          <w:rFonts w:ascii="Arial" w:hAnsi="Arial" w:cs="Arial"/>
          <w:color w:val="000000"/>
          <w:sz w:val="28"/>
          <w:szCs w:val="28"/>
        </w:rPr>
        <w:t>7) с целью установления фактов противоправных действий (бездействия) должностными лицами Управления еженедельно на совещаниях у руководителя Управления организуется и проводится заслушивание начальников отделов и зам</w:t>
      </w:r>
      <w:r>
        <w:rPr>
          <w:rFonts w:ascii="Arial" w:hAnsi="Arial" w:cs="Arial"/>
          <w:color w:val="000000"/>
          <w:sz w:val="28"/>
          <w:szCs w:val="28"/>
        </w:rPr>
        <w:t>естител</w:t>
      </w:r>
      <w:r w:rsidRPr="008525F5">
        <w:rPr>
          <w:rFonts w:ascii="Arial" w:hAnsi="Arial" w:cs="Arial"/>
          <w:color w:val="000000"/>
          <w:sz w:val="28"/>
          <w:szCs w:val="28"/>
        </w:rPr>
        <w:t>я руководителя;</w:t>
      </w:r>
    </w:p>
    <w:p w:rsidR="008525F5" w:rsidRPr="008525F5" w:rsidRDefault="008525F5" w:rsidP="008525F5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8525F5">
        <w:rPr>
          <w:rFonts w:ascii="Arial" w:hAnsi="Arial" w:cs="Arial"/>
          <w:color w:val="000000"/>
          <w:sz w:val="28"/>
          <w:szCs w:val="28"/>
        </w:rPr>
        <w:t>8) итоги выполнения Плана противодействия коррупции обсуждаются на ежеквартальных совещаниях по подведению итогов деятельности Управления;</w:t>
      </w:r>
    </w:p>
    <w:p w:rsidR="008525F5" w:rsidRPr="008525F5" w:rsidRDefault="008525F5" w:rsidP="008525F5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8525F5">
        <w:rPr>
          <w:rFonts w:ascii="Arial" w:hAnsi="Arial" w:cs="Arial"/>
          <w:color w:val="000000"/>
          <w:sz w:val="28"/>
          <w:szCs w:val="28"/>
        </w:rPr>
        <w:t>Представление федеральными государственными гражданскими служащими Управления и гражданами, претендующими на замещение должностей федеральной государственной гражданской службы, сведений о доходах, об имуществе и обязательствах имущественного характера, осуществляется своевременно.</w:t>
      </w:r>
    </w:p>
    <w:p w:rsidR="008525F5" w:rsidRPr="008525F5" w:rsidRDefault="008525F5" w:rsidP="008525F5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8525F5">
        <w:rPr>
          <w:rFonts w:ascii="Arial" w:hAnsi="Arial" w:cs="Arial"/>
          <w:color w:val="000000"/>
          <w:sz w:val="28"/>
          <w:szCs w:val="28"/>
        </w:rPr>
        <w:t>Отделом контроля и надзора в сфере массовых коммуникаций постоянно осуществляется мониторинг сообщений СМИ Ивановской области о деятельности Управления.</w:t>
      </w:r>
    </w:p>
    <w:p w:rsidR="00AA1703" w:rsidRDefault="00AA1703"/>
    <w:sectPr w:rsidR="00AA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40"/>
    <w:rsid w:val="002F4A8C"/>
    <w:rsid w:val="005D3A00"/>
    <w:rsid w:val="008525F5"/>
    <w:rsid w:val="00AA1703"/>
    <w:rsid w:val="00B82E40"/>
    <w:rsid w:val="00DB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5F5"/>
    <w:rPr>
      <w:b/>
      <w:bCs/>
    </w:rPr>
  </w:style>
  <w:style w:type="character" w:customStyle="1" w:styleId="FontStyle31">
    <w:name w:val="Font Style31"/>
    <w:rsid w:val="002F4A8C"/>
    <w:rPr>
      <w:rFonts w:ascii="Times New Roman" w:hAnsi="Times New Roman" w:cs="Times New Roman" w:hint="default"/>
      <w:sz w:val="22"/>
      <w:szCs w:val="22"/>
    </w:rPr>
  </w:style>
  <w:style w:type="character" w:customStyle="1" w:styleId="FontStyle42">
    <w:name w:val="Font Style42"/>
    <w:rsid w:val="002F4A8C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rsid w:val="002F4A8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5F5"/>
    <w:rPr>
      <w:b/>
      <w:bCs/>
    </w:rPr>
  </w:style>
  <w:style w:type="character" w:customStyle="1" w:styleId="FontStyle31">
    <w:name w:val="Font Style31"/>
    <w:rsid w:val="002F4A8C"/>
    <w:rPr>
      <w:rFonts w:ascii="Times New Roman" w:hAnsi="Times New Roman" w:cs="Times New Roman" w:hint="default"/>
      <w:sz w:val="22"/>
      <w:szCs w:val="22"/>
    </w:rPr>
  </w:style>
  <w:style w:type="character" w:customStyle="1" w:styleId="FontStyle42">
    <w:name w:val="Font Style42"/>
    <w:rsid w:val="002F4A8C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rsid w:val="002F4A8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v.semenenko</dc:creator>
  <cp:keywords/>
  <dc:description/>
  <cp:lastModifiedBy>v.semenenko</cp:lastModifiedBy>
  <cp:revision>5</cp:revision>
  <dcterms:created xsi:type="dcterms:W3CDTF">2013-03-27T10:11:00Z</dcterms:created>
  <dcterms:modified xsi:type="dcterms:W3CDTF">2013-03-27T11:39:00Z</dcterms:modified>
</cp:coreProperties>
</file>