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44" w:rsidRPr="004B6475" w:rsidRDefault="00397844" w:rsidP="004D45B3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Осуществление</w:t>
      </w:r>
      <w:r w:rsidRPr="004B6475">
        <w:rPr>
          <w:b/>
          <w:color w:val="000000"/>
          <w:sz w:val="28"/>
          <w:szCs w:val="28"/>
        </w:rPr>
        <w:t xml:space="preserve"> прием</w:t>
      </w:r>
      <w:r>
        <w:rPr>
          <w:b/>
          <w:color w:val="000000"/>
          <w:sz w:val="28"/>
          <w:szCs w:val="28"/>
        </w:rPr>
        <w:t>а граждан и обеспечение своевременного и полного рассмотрения</w:t>
      </w:r>
      <w:r w:rsidRPr="004B6475">
        <w:rPr>
          <w:b/>
          <w:color w:val="000000"/>
          <w:sz w:val="28"/>
          <w:szCs w:val="28"/>
        </w:rPr>
        <w:t xml:space="preserve">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397844" w:rsidRDefault="00397844" w:rsidP="00397844">
      <w:pPr>
        <w:ind w:firstLine="708"/>
        <w:jc w:val="both"/>
        <w:rPr>
          <w:b/>
          <w:sz w:val="28"/>
          <w:szCs w:val="28"/>
        </w:rPr>
      </w:pPr>
    </w:p>
    <w:p w:rsidR="00397844" w:rsidRPr="0041478C" w:rsidRDefault="00397844" w:rsidP="00397844">
      <w:pPr>
        <w:widowControl w:val="0"/>
        <w:suppressAutoHyphens/>
        <w:autoSpaceDE w:val="0"/>
        <w:ind w:firstLine="708"/>
        <w:jc w:val="both"/>
        <w:rPr>
          <w:rFonts w:eastAsia="SimSun"/>
          <w:kern w:val="1"/>
          <w:sz w:val="28"/>
          <w:szCs w:val="28"/>
          <w:lang w:eastAsia="zh-CN"/>
        </w:rPr>
      </w:pPr>
      <w:r w:rsidRPr="0041478C">
        <w:rPr>
          <w:rFonts w:eastAsia="SimSun"/>
          <w:kern w:val="1"/>
          <w:sz w:val="28"/>
          <w:szCs w:val="28"/>
          <w:lang w:eastAsia="zh-CN"/>
        </w:rPr>
        <w:t xml:space="preserve">Организация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Ответственность за организацию и соблюдение установленных сроков рассмотрения обращений граждан возлагается на </w:t>
      </w:r>
      <w:r w:rsidR="005041CB">
        <w:rPr>
          <w:rFonts w:eastAsia="SimSun"/>
          <w:kern w:val="1"/>
          <w:sz w:val="28"/>
          <w:szCs w:val="28"/>
          <w:lang w:eastAsia="zh-CN"/>
        </w:rPr>
        <w:t>начальников структурных подразделений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 Управления, ответственность за состояние делопроизводства по обращениям граждан в структурных подразделениях</w:t>
      </w:r>
      <w:r w:rsidR="005041CB">
        <w:rPr>
          <w:rFonts w:eastAsia="SimSun"/>
          <w:kern w:val="1"/>
          <w:sz w:val="28"/>
          <w:szCs w:val="28"/>
          <w:lang w:eastAsia="zh-CN"/>
        </w:rPr>
        <w:t xml:space="preserve"> также 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несут начальники структурных подразделений Управления. </w:t>
      </w:r>
    </w:p>
    <w:p w:rsidR="00397844" w:rsidRDefault="00397844" w:rsidP="00397844">
      <w:pPr>
        <w:widowControl w:val="0"/>
        <w:tabs>
          <w:tab w:val="left" w:pos="1060"/>
        </w:tabs>
        <w:suppressAutoHyphens/>
        <w:autoSpaceDE w:val="0"/>
        <w:jc w:val="both"/>
        <w:rPr>
          <w:rFonts w:eastAsia="SimSun"/>
          <w:kern w:val="1"/>
          <w:sz w:val="28"/>
          <w:szCs w:val="28"/>
          <w:lang w:eastAsia="zh-CN"/>
        </w:rPr>
      </w:pPr>
      <w:r>
        <w:rPr>
          <w:rFonts w:eastAsia="SimSun"/>
          <w:kern w:val="1"/>
          <w:sz w:val="28"/>
          <w:szCs w:val="28"/>
          <w:lang w:eastAsia="zh-CN"/>
        </w:rPr>
        <w:tab/>
      </w:r>
      <w:r w:rsidRPr="0041478C">
        <w:rPr>
          <w:rFonts w:eastAsia="SimSun"/>
          <w:kern w:val="1"/>
          <w:sz w:val="28"/>
          <w:szCs w:val="28"/>
          <w:lang w:eastAsia="zh-CN"/>
        </w:rPr>
        <w:t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</w:t>
      </w:r>
      <w:r>
        <w:rPr>
          <w:rFonts w:eastAsia="SimSun"/>
          <w:kern w:val="1"/>
          <w:sz w:val="28"/>
          <w:szCs w:val="28"/>
          <w:lang w:eastAsia="zh-CN"/>
        </w:rPr>
        <w:t>ня регистрации по подведомственности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, о чем сообщается заявителю. </w:t>
      </w:r>
    </w:p>
    <w:p w:rsidR="00397844" w:rsidRDefault="00397844" w:rsidP="00397844">
      <w:pPr>
        <w:ind w:firstLine="708"/>
        <w:jc w:val="both"/>
        <w:rPr>
          <w:sz w:val="28"/>
          <w:szCs w:val="28"/>
        </w:rPr>
      </w:pPr>
      <w:r w:rsidRPr="002E78E5">
        <w:rPr>
          <w:sz w:val="28"/>
          <w:szCs w:val="28"/>
        </w:rPr>
        <w:t>Сравнительный анализ значений показателей результативности рассмотрения обращений приведен в таблице:</w:t>
      </w:r>
    </w:p>
    <w:p w:rsidR="00397844" w:rsidRPr="002E78E5" w:rsidRDefault="00397844" w:rsidP="00397844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610"/>
        <w:gridCol w:w="1610"/>
        <w:gridCol w:w="1519"/>
        <w:gridCol w:w="1519"/>
      </w:tblGrid>
      <w:tr w:rsidR="009A4113" w:rsidRPr="009A4113" w:rsidTr="00A7729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  <w:rPr>
                <w:b/>
              </w:rPr>
            </w:pPr>
            <w:r w:rsidRPr="009A4113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>
              <w:rPr>
                <w:b/>
              </w:rPr>
              <w:t>текущего</w:t>
            </w:r>
            <w:r w:rsidRPr="009A4113">
              <w:rPr>
                <w:b/>
              </w:rPr>
              <w:t xml:space="preserve"> года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>
              <w:rPr>
                <w:b/>
              </w:rPr>
              <w:t>прошлого</w:t>
            </w:r>
            <w:r w:rsidRPr="009A4113">
              <w:rPr>
                <w:b/>
              </w:rPr>
              <w:t xml:space="preserve"> года</w:t>
            </w:r>
          </w:p>
        </w:tc>
      </w:tr>
      <w:tr w:rsidR="009A4113" w:rsidRPr="009A4113" w:rsidTr="00A7729B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  <w:rPr>
                <w:b/>
              </w:rPr>
            </w:pPr>
            <w:r w:rsidRPr="009A4113">
              <w:rPr>
                <w:b/>
              </w:rPr>
              <w:t>2 кв.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1 полугодие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  <w:rPr>
                <w:b/>
              </w:rPr>
            </w:pPr>
            <w:r w:rsidRPr="009A4113">
              <w:rPr>
                <w:b/>
              </w:rPr>
              <w:t>2 кв.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  <w:rPr>
                <w:b/>
              </w:rPr>
            </w:pPr>
            <w:r w:rsidRPr="009A4113">
              <w:rPr>
                <w:b/>
              </w:rPr>
              <w:t>1 полугодие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 (в процентах от общего числа обращений) – всего:</w:t>
            </w:r>
          </w:p>
          <w:p w:rsidR="009A4113" w:rsidRPr="009A4113" w:rsidRDefault="009A4113" w:rsidP="009A4113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Федерации, по которым к сотрудникам, осуществлявшим подготовку </w:t>
            </w:r>
            <w:r w:rsidRPr="009A4113">
              <w:lastRenderedPageBreak/>
              <w:t>ответов на обращения, применены меры дисциплинарного, административного наказания (в процентах общего числа обращений) – всего:</w:t>
            </w:r>
          </w:p>
          <w:p w:rsidR="009A4113" w:rsidRPr="009A4113" w:rsidRDefault="009A4113" w:rsidP="009A4113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lastRenderedPageBreak/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lastRenderedPageBreak/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0%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количество обращений граждан в отчетном периоде – всего:</w:t>
            </w:r>
          </w:p>
          <w:p w:rsidR="009A4113" w:rsidRPr="009A4113" w:rsidRDefault="009A4113" w:rsidP="009A4113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939F8" w:rsidP="009A4113">
            <w:pPr>
              <w:jc w:val="center"/>
            </w:pPr>
            <w:r>
              <w:t>60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939F8" w:rsidP="009A4113">
            <w:pPr>
              <w:jc w:val="center"/>
            </w:pPr>
            <w:r>
              <w:t>105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 xml:space="preserve">93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135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939F8" w:rsidP="009A4113">
            <w:pPr>
              <w:jc w:val="center"/>
            </w:pPr>
            <w:r>
              <w:t>31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939F8" w:rsidP="009A4113">
            <w:pPr>
              <w:jc w:val="center"/>
            </w:pPr>
            <w:r>
              <w:t>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27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49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886C6B" w:rsidP="009A4113">
            <w:pPr>
              <w:jc w:val="center"/>
            </w:pPr>
            <w:r>
              <w:t>23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FB13A8" w:rsidP="009A4113">
            <w:pPr>
              <w:jc w:val="center"/>
            </w:pPr>
            <w:r>
              <w:t>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25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939F8" w:rsidP="009A4113">
            <w:pPr>
              <w:jc w:val="center"/>
            </w:pPr>
            <w: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939F8" w:rsidP="009A4113">
            <w:pPr>
              <w:jc w:val="center"/>
            </w:pPr>
            <w: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 xml:space="preserve">55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61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939F8" w:rsidP="009A4113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939F8" w:rsidP="009A4113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  <w:rPr>
                <w:lang w:val="en-US"/>
              </w:rPr>
            </w:pPr>
            <w:r w:rsidRPr="009A4113"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C16513" w:rsidP="009A4113">
            <w:pPr>
              <w:jc w:val="both"/>
            </w:pPr>
            <w:r>
              <w:t>к</w:t>
            </w:r>
            <w:r w:rsidRPr="009A4113">
              <w:t>оличество</w:t>
            </w:r>
            <w:r w:rsidR="009A4113" w:rsidRPr="009A4113">
              <w:t xml:space="preserve">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нагрузке) – всего:</w:t>
            </w:r>
          </w:p>
          <w:p w:rsidR="009A4113" w:rsidRPr="009A4113" w:rsidRDefault="009A4113" w:rsidP="009A4113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16513" w:rsidP="009A4113">
            <w:pPr>
              <w:jc w:val="center"/>
            </w:pPr>
            <w:r>
              <w:t>7,5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16513" w:rsidP="009A4113">
            <w:pPr>
              <w:jc w:val="center"/>
            </w:pPr>
            <w:r>
              <w:t>13,1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13,2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16,9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16513" w:rsidP="009A4113">
            <w:pPr>
              <w:jc w:val="center"/>
            </w:pPr>
            <w:r>
              <w:t>10,3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16513" w:rsidP="009A4113">
            <w:pPr>
              <w:jc w:val="center"/>
            </w:pPr>
            <w:r>
              <w:t>16,6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16,3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16513" w:rsidP="009A4113">
            <w:pPr>
              <w:jc w:val="center"/>
            </w:pPr>
            <w:r>
              <w:t>7,6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16513" w:rsidP="009A4113">
            <w:pPr>
              <w:jc w:val="center"/>
            </w:pPr>
            <w:r>
              <w:t>14,6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3,6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8,3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16513" w:rsidP="009A4113">
            <w:pPr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16513" w:rsidP="009A4113">
            <w:pPr>
              <w:jc w:val="center"/>
            </w:pPr>
            <w:r>
              <w:t>3,6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13,7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15,2</w:t>
            </w:r>
          </w:p>
        </w:tc>
      </w:tr>
      <w:tr w:rsidR="009A4113" w:rsidRPr="009A4113" w:rsidTr="00A7729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3" w:rsidRPr="009A4113" w:rsidRDefault="009A4113" w:rsidP="009A4113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16513" w:rsidP="009A4113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C16513" w:rsidP="009A4113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13" w:rsidRPr="009A4113" w:rsidRDefault="009A4113" w:rsidP="009A4113">
            <w:pPr>
              <w:jc w:val="center"/>
            </w:pPr>
            <w:r w:rsidRPr="009A4113">
              <w:t>0</w:t>
            </w:r>
          </w:p>
        </w:tc>
      </w:tr>
    </w:tbl>
    <w:p w:rsidR="009A4113" w:rsidRDefault="009A4113" w:rsidP="00397844">
      <w:pPr>
        <w:ind w:firstLine="709"/>
        <w:jc w:val="both"/>
        <w:rPr>
          <w:sz w:val="28"/>
          <w:szCs w:val="28"/>
        </w:rPr>
      </w:pPr>
    </w:p>
    <w:p w:rsidR="00397844" w:rsidRPr="000D74A2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В результате сравнительного анализа значений показателей результативности, приведенных в таблице, с учетом сведений о нагрузке на </w:t>
      </w:r>
      <w:r w:rsidRPr="00C9493F">
        <w:rPr>
          <w:sz w:val="28"/>
          <w:szCs w:val="28"/>
        </w:rPr>
        <w:lastRenderedPageBreak/>
        <w:t xml:space="preserve">одного сотрудника, </w:t>
      </w:r>
      <w:r>
        <w:rPr>
          <w:sz w:val="28"/>
          <w:szCs w:val="28"/>
        </w:rPr>
        <w:t>можно сделать</w:t>
      </w:r>
      <w:r w:rsidRPr="00C9493F">
        <w:rPr>
          <w:sz w:val="28"/>
          <w:szCs w:val="28"/>
        </w:rPr>
        <w:t xml:space="preserve"> вывод </w:t>
      </w:r>
      <w:r w:rsidR="005B6B8D">
        <w:rPr>
          <w:sz w:val="28"/>
          <w:szCs w:val="28"/>
        </w:rPr>
        <w:t xml:space="preserve">о том, что </w:t>
      </w:r>
      <w:r>
        <w:rPr>
          <w:sz w:val="28"/>
          <w:szCs w:val="28"/>
        </w:rPr>
        <w:t>нагрузк</w:t>
      </w:r>
      <w:r w:rsidR="005B6B8D">
        <w:rPr>
          <w:sz w:val="28"/>
          <w:szCs w:val="28"/>
        </w:rPr>
        <w:t>а</w:t>
      </w:r>
      <w:r>
        <w:rPr>
          <w:sz w:val="28"/>
          <w:szCs w:val="28"/>
        </w:rPr>
        <w:t xml:space="preserve"> на одного государственного инспектора, в полномочия которого входит рассмотрение обращений граждан, </w:t>
      </w:r>
      <w:r w:rsidR="00C16513">
        <w:rPr>
          <w:sz w:val="28"/>
          <w:szCs w:val="28"/>
        </w:rPr>
        <w:t xml:space="preserve">во втором </w:t>
      </w:r>
      <w:r>
        <w:rPr>
          <w:sz w:val="28"/>
          <w:szCs w:val="28"/>
        </w:rPr>
        <w:t>квартале 201</w:t>
      </w:r>
      <w:r w:rsidR="00DE3BF2">
        <w:rPr>
          <w:sz w:val="28"/>
          <w:szCs w:val="28"/>
        </w:rPr>
        <w:t>5</w:t>
      </w:r>
      <w:r w:rsidR="00D27CA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сравнению с аналогичным период</w:t>
      </w:r>
      <w:r w:rsidR="00D27CA3">
        <w:rPr>
          <w:sz w:val="28"/>
          <w:szCs w:val="28"/>
        </w:rPr>
        <w:t>ом</w:t>
      </w:r>
      <w:r>
        <w:rPr>
          <w:sz w:val="28"/>
          <w:szCs w:val="28"/>
        </w:rPr>
        <w:t xml:space="preserve"> 201</w:t>
      </w:r>
      <w:r w:rsidR="00DE3BF2">
        <w:rPr>
          <w:sz w:val="28"/>
          <w:szCs w:val="28"/>
        </w:rPr>
        <w:t>4</w:t>
      </w:r>
      <w:r w:rsidR="005B6B8D">
        <w:rPr>
          <w:sz w:val="28"/>
          <w:szCs w:val="28"/>
        </w:rPr>
        <w:t xml:space="preserve"> года </w:t>
      </w:r>
      <w:r w:rsidR="00C16513">
        <w:rPr>
          <w:sz w:val="28"/>
          <w:szCs w:val="28"/>
        </w:rPr>
        <w:t>снизилась почти в два раза</w:t>
      </w:r>
      <w:r w:rsidR="005B6B8D">
        <w:rPr>
          <w:sz w:val="28"/>
          <w:szCs w:val="28"/>
        </w:rPr>
        <w:t xml:space="preserve">, </w:t>
      </w:r>
      <w:r w:rsidR="00952FFA">
        <w:rPr>
          <w:sz w:val="28"/>
          <w:szCs w:val="28"/>
        </w:rPr>
        <w:t xml:space="preserve">однако </w:t>
      </w:r>
      <w:r w:rsidR="000D74A2" w:rsidRPr="000D74A2">
        <w:rPr>
          <w:sz w:val="28"/>
          <w:szCs w:val="28"/>
        </w:rPr>
        <w:t>следует отметить о</w:t>
      </w:r>
      <w:r w:rsidR="00827394">
        <w:rPr>
          <w:sz w:val="28"/>
          <w:szCs w:val="28"/>
        </w:rPr>
        <w:t xml:space="preserve">б </w:t>
      </w:r>
      <w:r w:rsidR="000D74A2" w:rsidRPr="000D74A2">
        <w:rPr>
          <w:sz w:val="28"/>
          <w:szCs w:val="28"/>
        </w:rPr>
        <w:t xml:space="preserve">увеличении </w:t>
      </w:r>
      <w:r w:rsidR="00952FFA" w:rsidRPr="000D74A2">
        <w:rPr>
          <w:sz w:val="28"/>
          <w:szCs w:val="28"/>
        </w:rPr>
        <w:t xml:space="preserve"> </w:t>
      </w:r>
      <w:r w:rsidR="00CF403D">
        <w:rPr>
          <w:sz w:val="28"/>
          <w:szCs w:val="28"/>
        </w:rPr>
        <w:t>в</w:t>
      </w:r>
      <w:r w:rsidR="00C16513">
        <w:rPr>
          <w:sz w:val="28"/>
          <w:szCs w:val="28"/>
        </w:rPr>
        <w:t>о</w:t>
      </w:r>
      <w:r w:rsidR="00CF403D">
        <w:rPr>
          <w:sz w:val="28"/>
          <w:szCs w:val="28"/>
        </w:rPr>
        <w:t xml:space="preserve"> </w:t>
      </w:r>
      <w:r w:rsidR="00C16513">
        <w:rPr>
          <w:sz w:val="28"/>
          <w:szCs w:val="28"/>
        </w:rPr>
        <w:t>втором</w:t>
      </w:r>
      <w:r w:rsidR="001B0B1E">
        <w:rPr>
          <w:sz w:val="28"/>
          <w:szCs w:val="28"/>
        </w:rPr>
        <w:t xml:space="preserve"> квартале </w:t>
      </w:r>
      <w:r w:rsidR="00CF403D">
        <w:rPr>
          <w:sz w:val="28"/>
          <w:szCs w:val="28"/>
        </w:rPr>
        <w:t>201</w:t>
      </w:r>
      <w:r w:rsidR="00DE3BF2">
        <w:rPr>
          <w:sz w:val="28"/>
          <w:szCs w:val="28"/>
        </w:rPr>
        <w:t>5</w:t>
      </w:r>
      <w:r w:rsidR="00CF403D">
        <w:rPr>
          <w:sz w:val="28"/>
          <w:szCs w:val="28"/>
        </w:rPr>
        <w:t xml:space="preserve"> год</w:t>
      </w:r>
      <w:r w:rsidR="001B0B1E">
        <w:rPr>
          <w:sz w:val="28"/>
          <w:szCs w:val="28"/>
        </w:rPr>
        <w:t>а</w:t>
      </w:r>
      <w:r w:rsidR="00CF403D">
        <w:rPr>
          <w:sz w:val="28"/>
          <w:szCs w:val="28"/>
        </w:rPr>
        <w:t xml:space="preserve"> </w:t>
      </w:r>
      <w:r w:rsidR="000D74A2" w:rsidRPr="000D74A2">
        <w:rPr>
          <w:sz w:val="28"/>
          <w:szCs w:val="28"/>
        </w:rPr>
        <w:t xml:space="preserve">количества обращений граждан, приходящихся на одного сотрудника Управления, осуществляющего </w:t>
      </w:r>
      <w:r w:rsidR="00784127">
        <w:rPr>
          <w:sz w:val="28"/>
          <w:szCs w:val="28"/>
        </w:rPr>
        <w:t xml:space="preserve">рассмотрение обращений </w:t>
      </w:r>
      <w:r w:rsidR="00827394">
        <w:rPr>
          <w:sz w:val="28"/>
          <w:szCs w:val="28"/>
        </w:rPr>
        <w:t>граждан</w:t>
      </w:r>
      <w:r w:rsidR="00DE3BF2">
        <w:rPr>
          <w:sz w:val="28"/>
          <w:szCs w:val="28"/>
        </w:rPr>
        <w:t xml:space="preserve"> в области персональных данных</w:t>
      </w:r>
      <w:r w:rsidR="00827394">
        <w:rPr>
          <w:sz w:val="28"/>
          <w:szCs w:val="28"/>
        </w:rPr>
        <w:t xml:space="preserve">, на </w:t>
      </w:r>
      <w:r w:rsidR="00F83EDB">
        <w:rPr>
          <w:sz w:val="28"/>
          <w:szCs w:val="28"/>
        </w:rPr>
        <w:t>47 % .</w:t>
      </w:r>
    </w:p>
    <w:p w:rsidR="00397844" w:rsidRPr="00C9493F" w:rsidRDefault="00397844" w:rsidP="00397844">
      <w:pPr>
        <w:ind w:firstLine="54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397844" w:rsidRPr="00C9493F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Основной тематикой обращений в отчетном периоде является: </w:t>
      </w:r>
    </w:p>
    <w:p w:rsidR="00397844" w:rsidRPr="00C9493F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9493F">
        <w:rPr>
          <w:sz w:val="28"/>
          <w:szCs w:val="28"/>
        </w:rPr>
        <w:t xml:space="preserve"> сфере персональных данных: </w:t>
      </w:r>
    </w:p>
    <w:p w:rsidR="00397844" w:rsidRDefault="004658CA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Незаконная обработка персональных данных</w:t>
      </w:r>
      <w:r w:rsidR="00397844" w:rsidRPr="00C9493F">
        <w:rPr>
          <w:sz w:val="28"/>
          <w:szCs w:val="28"/>
        </w:rPr>
        <w:t xml:space="preserve"> субъектов персональных данных, в том числе передач</w:t>
      </w:r>
      <w:r>
        <w:rPr>
          <w:sz w:val="28"/>
          <w:szCs w:val="28"/>
        </w:rPr>
        <w:t>а</w:t>
      </w:r>
      <w:r w:rsidR="00397844" w:rsidRPr="00C9493F">
        <w:rPr>
          <w:sz w:val="28"/>
          <w:szCs w:val="28"/>
        </w:rPr>
        <w:t xml:space="preserve"> персональных данных третьим лицам</w:t>
      </w:r>
      <w:r>
        <w:rPr>
          <w:sz w:val="28"/>
          <w:szCs w:val="28"/>
        </w:rPr>
        <w:t xml:space="preserve"> без согласия субъекта персональных данных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разъяснения законодательства в области обработки персональных данных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биометрических персональных данных без согласия субъекта персональных данных</w:t>
      </w:r>
    </w:p>
    <w:p w:rsidR="005B1CBB" w:rsidRPr="005B1CBB" w:rsidRDefault="005B1CBB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персональных данных в сети интернет без согласия </w:t>
      </w:r>
      <w:r w:rsidRPr="005B1CBB">
        <w:rPr>
          <w:sz w:val="28"/>
          <w:szCs w:val="28"/>
        </w:rPr>
        <w:t xml:space="preserve">субъекта персональных данных </w:t>
      </w:r>
    </w:p>
    <w:p w:rsidR="00397844" w:rsidRPr="005B1CBB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 w:rsidRPr="005B1CBB">
        <w:rPr>
          <w:sz w:val="28"/>
          <w:szCs w:val="28"/>
        </w:rPr>
        <w:t>- в сфере связи:</w:t>
      </w:r>
    </w:p>
    <w:p w:rsidR="00397844" w:rsidRDefault="0039784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 xml:space="preserve">по вопросу </w:t>
      </w:r>
      <w:r w:rsidR="00883B5B" w:rsidRPr="005B1CBB">
        <w:rPr>
          <w:sz w:val="28"/>
          <w:szCs w:val="28"/>
        </w:rPr>
        <w:t>нарушения контрольных сроков прохождения заказной корреспонденции;</w:t>
      </w:r>
    </w:p>
    <w:p w:rsidR="00F83EDB" w:rsidRDefault="00F83EDB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неполучения регист</w:t>
      </w:r>
      <w:r w:rsidR="00774647">
        <w:rPr>
          <w:sz w:val="28"/>
          <w:szCs w:val="28"/>
        </w:rPr>
        <w:t>рируемого почтового отправления;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>по вопросу правомерности размещения базовой станции сотовой связи</w:t>
      </w:r>
      <w:r w:rsidR="00774647">
        <w:rPr>
          <w:sz w:val="28"/>
          <w:szCs w:val="28"/>
        </w:rPr>
        <w:t>;</w:t>
      </w:r>
    </w:p>
    <w:p w:rsidR="00774647" w:rsidRDefault="00774647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размещения линий связи;</w:t>
      </w:r>
    </w:p>
    <w:p w:rsidR="00774647" w:rsidRDefault="00774647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переноса абонентского номера подвижной радиотелефонной связи;</w:t>
      </w:r>
    </w:p>
    <w:p w:rsidR="00774647" w:rsidRDefault="00774647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регистрации РЭС и формирования позывных сигналов;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неудовлетворительного качества оказ</w:t>
      </w:r>
      <w:r w:rsidR="00BE1D23">
        <w:rPr>
          <w:sz w:val="28"/>
          <w:szCs w:val="28"/>
        </w:rPr>
        <w:t>ания телематических услуг связи;</w:t>
      </w:r>
    </w:p>
    <w:p w:rsidR="003F155C" w:rsidRDefault="00F83EDB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proofErr w:type="gramStart"/>
      <w:r>
        <w:rPr>
          <w:sz w:val="28"/>
          <w:szCs w:val="28"/>
        </w:rPr>
        <w:t xml:space="preserve">расчета </w:t>
      </w:r>
      <w:r w:rsidR="003F155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3F155C">
        <w:rPr>
          <w:sz w:val="28"/>
          <w:szCs w:val="28"/>
        </w:rPr>
        <w:t xml:space="preserve">услуг местной телефонной связи; </w:t>
      </w:r>
    </w:p>
    <w:p w:rsidR="00774647" w:rsidRDefault="00774647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расчета за услуги подвижной радиотелефонной связи;</w:t>
      </w:r>
    </w:p>
    <w:p w:rsidR="00774647" w:rsidRDefault="00774647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оказания платных информационно-справочных услуг;</w:t>
      </w:r>
    </w:p>
    <w:p w:rsidR="00774647" w:rsidRDefault="00774647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трансляции общедоступных каналов в спутниковой сети;</w:t>
      </w:r>
    </w:p>
    <w:p w:rsidR="00774647" w:rsidRDefault="00774647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качества цифрового телерадиовещания;</w:t>
      </w:r>
    </w:p>
    <w:p w:rsidR="00220912" w:rsidRDefault="00827394" w:rsidP="00827394">
      <w:pPr>
        <w:tabs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>В сфере массовых коммуникаций</w:t>
      </w:r>
      <w:r>
        <w:rPr>
          <w:sz w:val="28"/>
          <w:szCs w:val="28"/>
        </w:rPr>
        <w:t>:</w:t>
      </w:r>
    </w:p>
    <w:p w:rsidR="00827394" w:rsidRDefault="0082739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блокировки доступа к сайту</w:t>
      </w:r>
      <w:r w:rsidR="001B0B1E">
        <w:rPr>
          <w:sz w:val="28"/>
          <w:szCs w:val="28"/>
        </w:rPr>
        <w:t>; распространения информации в сети интернет неограниченному кругу лиц.</w:t>
      </w:r>
    </w:p>
    <w:p w:rsidR="00397844" w:rsidRPr="00EA0AD3" w:rsidRDefault="00774647" w:rsidP="004D45B3">
      <w:pPr>
        <w:autoSpaceDE w:val="0"/>
        <w:autoSpaceDN w:val="0"/>
        <w:adjustRightInd w:val="0"/>
        <w:jc w:val="both"/>
        <w:outlineLvl w:val="1"/>
      </w:pPr>
      <w:r>
        <w:rPr>
          <w:sz w:val="28"/>
          <w:szCs w:val="28"/>
        </w:rPr>
        <w:t>- в</w:t>
      </w:r>
      <w:r w:rsidR="00397844" w:rsidRPr="00C9493F">
        <w:rPr>
          <w:sz w:val="28"/>
          <w:szCs w:val="28"/>
        </w:rPr>
        <w:t xml:space="preserve"> </w:t>
      </w:r>
      <w:r w:rsidR="00397844">
        <w:rPr>
          <w:sz w:val="28"/>
          <w:szCs w:val="28"/>
        </w:rPr>
        <w:t xml:space="preserve">сфере информационных </w:t>
      </w:r>
      <w:proofErr w:type="gramStart"/>
      <w:r w:rsidR="00397844">
        <w:rPr>
          <w:sz w:val="28"/>
          <w:szCs w:val="28"/>
        </w:rPr>
        <w:t>технологий</w:t>
      </w:r>
      <w:r w:rsidR="00883B5B">
        <w:rPr>
          <w:sz w:val="28"/>
          <w:szCs w:val="28"/>
        </w:rPr>
        <w:t>:</w:t>
      </w:r>
      <w:r w:rsidR="00397844">
        <w:rPr>
          <w:sz w:val="28"/>
          <w:szCs w:val="28"/>
        </w:rPr>
        <w:t xml:space="preserve"> </w:t>
      </w:r>
      <w:r w:rsidR="00397844" w:rsidRPr="00C9493F">
        <w:rPr>
          <w:sz w:val="28"/>
          <w:szCs w:val="28"/>
        </w:rPr>
        <w:t xml:space="preserve"> обращения</w:t>
      </w:r>
      <w:proofErr w:type="gramEnd"/>
      <w:r w:rsidR="00397844" w:rsidRPr="00C9493F">
        <w:rPr>
          <w:sz w:val="28"/>
          <w:szCs w:val="28"/>
        </w:rPr>
        <w:t xml:space="preserve"> не поступали</w:t>
      </w:r>
      <w:r w:rsidR="00397844">
        <w:rPr>
          <w:sz w:val="28"/>
          <w:szCs w:val="28"/>
        </w:rPr>
        <w:t>.</w:t>
      </w:r>
      <w:bookmarkStart w:id="0" w:name="_GoBack"/>
      <w:bookmarkEnd w:id="0"/>
    </w:p>
    <w:sectPr w:rsidR="00397844" w:rsidRPr="00EA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C214A0"/>
    <w:multiLevelType w:val="hybridMultilevel"/>
    <w:tmpl w:val="D824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44"/>
    <w:rsid w:val="0004608F"/>
    <w:rsid w:val="00086C1D"/>
    <w:rsid w:val="000A229C"/>
    <w:rsid w:val="000D74A2"/>
    <w:rsid w:val="001B0B1E"/>
    <w:rsid w:val="001C44FC"/>
    <w:rsid w:val="001E0E70"/>
    <w:rsid w:val="00220912"/>
    <w:rsid w:val="00245A2F"/>
    <w:rsid w:val="0029488E"/>
    <w:rsid w:val="002D4354"/>
    <w:rsid w:val="002F4EE8"/>
    <w:rsid w:val="0031689F"/>
    <w:rsid w:val="00360D92"/>
    <w:rsid w:val="00367DCF"/>
    <w:rsid w:val="00374EA2"/>
    <w:rsid w:val="00397844"/>
    <w:rsid w:val="003D6994"/>
    <w:rsid w:val="003F155C"/>
    <w:rsid w:val="004038D2"/>
    <w:rsid w:val="00407606"/>
    <w:rsid w:val="0045438C"/>
    <w:rsid w:val="004658CA"/>
    <w:rsid w:val="004817F9"/>
    <w:rsid w:val="004D45B3"/>
    <w:rsid w:val="004F4AA1"/>
    <w:rsid w:val="005000DF"/>
    <w:rsid w:val="005041CB"/>
    <w:rsid w:val="00527CB3"/>
    <w:rsid w:val="00533E5F"/>
    <w:rsid w:val="00570D27"/>
    <w:rsid w:val="00571536"/>
    <w:rsid w:val="00577B9C"/>
    <w:rsid w:val="00592EC0"/>
    <w:rsid w:val="005A09D6"/>
    <w:rsid w:val="005B1CBB"/>
    <w:rsid w:val="005B6B8D"/>
    <w:rsid w:val="005F3815"/>
    <w:rsid w:val="00600F35"/>
    <w:rsid w:val="00663A20"/>
    <w:rsid w:val="00663F0D"/>
    <w:rsid w:val="006D03A5"/>
    <w:rsid w:val="006D0527"/>
    <w:rsid w:val="006F4E8B"/>
    <w:rsid w:val="00707ED7"/>
    <w:rsid w:val="00720237"/>
    <w:rsid w:val="00774647"/>
    <w:rsid w:val="0078072D"/>
    <w:rsid w:val="00784127"/>
    <w:rsid w:val="007A219B"/>
    <w:rsid w:val="007B0720"/>
    <w:rsid w:val="007C61AC"/>
    <w:rsid w:val="007D11DD"/>
    <w:rsid w:val="00827394"/>
    <w:rsid w:val="00862197"/>
    <w:rsid w:val="00883B5B"/>
    <w:rsid w:val="00886C6B"/>
    <w:rsid w:val="008A25C0"/>
    <w:rsid w:val="008A30E5"/>
    <w:rsid w:val="008B6BA0"/>
    <w:rsid w:val="008C30EC"/>
    <w:rsid w:val="008D11E1"/>
    <w:rsid w:val="0093054E"/>
    <w:rsid w:val="0095012F"/>
    <w:rsid w:val="00952FFA"/>
    <w:rsid w:val="00966526"/>
    <w:rsid w:val="00967523"/>
    <w:rsid w:val="00973124"/>
    <w:rsid w:val="009A4113"/>
    <w:rsid w:val="009A4547"/>
    <w:rsid w:val="009D2AE5"/>
    <w:rsid w:val="00A4564F"/>
    <w:rsid w:val="00A651A0"/>
    <w:rsid w:val="00A71625"/>
    <w:rsid w:val="00B54067"/>
    <w:rsid w:val="00B958AB"/>
    <w:rsid w:val="00BB02BF"/>
    <w:rsid w:val="00BB0B4F"/>
    <w:rsid w:val="00BD2758"/>
    <w:rsid w:val="00BD2ABE"/>
    <w:rsid w:val="00BE1D23"/>
    <w:rsid w:val="00C16513"/>
    <w:rsid w:val="00C5777F"/>
    <w:rsid w:val="00C637FC"/>
    <w:rsid w:val="00C74C21"/>
    <w:rsid w:val="00C90476"/>
    <w:rsid w:val="00C939F8"/>
    <w:rsid w:val="00CA7B8E"/>
    <w:rsid w:val="00CB4BC1"/>
    <w:rsid w:val="00CB4FC3"/>
    <w:rsid w:val="00CF403D"/>
    <w:rsid w:val="00D27CA3"/>
    <w:rsid w:val="00D30607"/>
    <w:rsid w:val="00D51F6E"/>
    <w:rsid w:val="00D76460"/>
    <w:rsid w:val="00D91436"/>
    <w:rsid w:val="00DA4DD8"/>
    <w:rsid w:val="00DE3BF2"/>
    <w:rsid w:val="00E74B43"/>
    <w:rsid w:val="00E91D45"/>
    <w:rsid w:val="00EA0AD3"/>
    <w:rsid w:val="00F0703A"/>
    <w:rsid w:val="00F76CEA"/>
    <w:rsid w:val="00F810C1"/>
    <w:rsid w:val="00F83EDB"/>
    <w:rsid w:val="00F90E4A"/>
    <w:rsid w:val="00FA0675"/>
    <w:rsid w:val="00FB13A8"/>
    <w:rsid w:val="00FE4CEE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7DB8-7150-4425-8EDD-C4A45F8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97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883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eis_21</dc:creator>
  <cp:keywords/>
  <dc:description/>
  <cp:lastModifiedBy>d.solon</cp:lastModifiedBy>
  <cp:revision>26</cp:revision>
  <cp:lastPrinted>2015-04-06T06:31:00Z</cp:lastPrinted>
  <dcterms:created xsi:type="dcterms:W3CDTF">2014-01-13T06:33:00Z</dcterms:created>
  <dcterms:modified xsi:type="dcterms:W3CDTF">2015-08-12T04:55:00Z</dcterms:modified>
</cp:coreProperties>
</file>